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14" w:rsidRDefault="00A43914" w:rsidP="00053ED8">
      <w:pPr>
        <w:widowControl w:val="0"/>
        <w:spacing w:line="240" w:lineRule="auto"/>
        <w:ind w:right="119"/>
        <w:outlineLvl w:val="0"/>
        <w:rPr>
          <w:rFonts w:ascii="Times New Roman" w:hAnsi="Times New Roman"/>
          <w:b/>
          <w:color w:val="0065BD"/>
          <w:sz w:val="28"/>
          <w:szCs w:val="28"/>
          <w:lang w:val="ru-RU" w:eastAsia="en-GB"/>
        </w:rPr>
      </w:pPr>
      <w:bookmarkStart w:id="0" w:name="_Toc370250370"/>
      <w:bookmarkStart w:id="1" w:name="_Toc303949809"/>
    </w:p>
    <w:p w:rsidR="0004600E" w:rsidRPr="00A43914" w:rsidRDefault="0004600E" w:rsidP="00053ED8">
      <w:pPr>
        <w:widowControl w:val="0"/>
        <w:spacing w:line="240" w:lineRule="auto"/>
        <w:ind w:right="119"/>
        <w:outlineLvl w:val="0"/>
        <w:rPr>
          <w:rFonts w:ascii="Times New Roman" w:hAnsi="Times New Roman"/>
          <w:b/>
          <w:color w:val="0065BD"/>
          <w:sz w:val="24"/>
          <w:lang w:eastAsia="en-GB"/>
        </w:rPr>
      </w:pPr>
      <w:r w:rsidRPr="00A43914">
        <w:rPr>
          <w:rFonts w:ascii="Times New Roman" w:hAnsi="Times New Roman"/>
          <w:b/>
          <w:color w:val="0065BD"/>
          <w:sz w:val="24"/>
          <w:lang w:eastAsia="en-GB"/>
        </w:rPr>
        <w:t>Қысқа мерзімді жоспар</w:t>
      </w:r>
      <w:bookmarkEnd w:id="0"/>
    </w:p>
    <w:tbl>
      <w:tblPr>
        <w:tblW w:w="497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269"/>
        <w:gridCol w:w="1615"/>
        <w:gridCol w:w="1877"/>
        <w:gridCol w:w="3089"/>
        <w:gridCol w:w="1021"/>
        <w:gridCol w:w="1063"/>
      </w:tblGrid>
      <w:tr w:rsidR="0004600E" w:rsidRPr="000D3C10" w:rsidTr="00053ED8">
        <w:trPr>
          <w:cantSplit/>
        </w:trPr>
        <w:tc>
          <w:tcPr>
            <w:tcW w:w="1233" w:type="pct"/>
            <w:gridSpan w:val="2"/>
            <w:tcBorders>
              <w:top w:val="single" w:sz="8" w:space="0" w:color="2976A4"/>
              <w:bottom w:val="single" w:sz="8" w:space="0" w:color="2976A4"/>
              <w:right w:val="nil"/>
            </w:tcBorders>
          </w:tcPr>
          <w:bookmarkEnd w:id="1"/>
          <w:p w:rsidR="00F11877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0D3C10">
              <w:rPr>
                <w:rFonts w:ascii="Times New Roman" w:hAnsi="Times New Roman"/>
                <w:b/>
                <w:sz w:val="24"/>
              </w:rPr>
              <w:t>Пән:</w:t>
            </w:r>
            <w:r w:rsidR="00F11877" w:rsidRPr="000D3C1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22A03" w:rsidRPr="000D3C10">
              <w:rPr>
                <w:rFonts w:ascii="Times New Roman" w:hAnsi="Times New Roman"/>
                <w:sz w:val="24"/>
              </w:rPr>
              <w:t>жаратылыстану</w:t>
            </w:r>
          </w:p>
          <w:p w:rsidR="00122A03" w:rsidRPr="000D3C10" w:rsidRDefault="008A04C9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0D3C10">
              <w:rPr>
                <w:rFonts w:ascii="Times New Roman" w:hAnsi="Times New Roman"/>
                <w:b/>
                <w:sz w:val="24"/>
              </w:rPr>
              <w:t xml:space="preserve">Ұзақ мерзімді жоспар бөлімі: </w:t>
            </w:r>
            <w:r w:rsidR="00122A03" w:rsidRPr="000D3C10">
              <w:rPr>
                <w:rFonts w:ascii="Times New Roman" w:eastAsia="Consolas" w:hAnsi="Times New Roman"/>
                <w:color w:val="000000"/>
                <w:sz w:val="24"/>
                <w:lang w:eastAsia="en-US" w:bidi="ar-SA"/>
              </w:rPr>
              <w:t>Табиғат физикасы («Дәстүр және ауыз әдебиеті» ортақ тақырыбы аясында)</w:t>
            </w:r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sz w:val="24"/>
              </w:rPr>
            </w:pPr>
            <w:r w:rsidRPr="000D3C10">
              <w:rPr>
                <w:rFonts w:ascii="Times New Roman" w:hAnsi="Times New Roman"/>
                <w:b/>
                <w:sz w:val="24"/>
                <w:lang w:val="en-GB"/>
              </w:rPr>
              <w:t>Күні</w:t>
            </w:r>
            <w:proofErr w:type="gramStart"/>
            <w:r w:rsidRPr="000D3C10">
              <w:rPr>
                <w:rFonts w:ascii="Times New Roman" w:hAnsi="Times New Roman"/>
                <w:b/>
                <w:sz w:val="24"/>
                <w:lang w:val="en-GB"/>
              </w:rPr>
              <w:t>:</w:t>
            </w:r>
            <w:r w:rsidR="008A04C9" w:rsidRPr="000D3C10">
              <w:rPr>
                <w:rFonts w:ascii="Times New Roman" w:hAnsi="Times New Roman"/>
                <w:sz w:val="24"/>
                <w:lang w:val="en-GB"/>
              </w:rPr>
              <w:t>05</w:t>
            </w:r>
            <w:r w:rsidR="008A04C9" w:rsidRPr="000D3C10">
              <w:rPr>
                <w:rFonts w:ascii="Times New Roman" w:hAnsi="Times New Roman"/>
                <w:sz w:val="24"/>
              </w:rPr>
              <w:t>.05.2018</w:t>
            </w:r>
            <w:proofErr w:type="gramEnd"/>
            <w:r w:rsidR="008A04C9" w:rsidRPr="000D3C10">
              <w:rPr>
                <w:rFonts w:ascii="Times New Roman" w:hAnsi="Times New Roman"/>
                <w:sz w:val="24"/>
              </w:rPr>
              <w:t>.</w:t>
            </w:r>
          </w:p>
          <w:p w:rsidR="0004600E" w:rsidRPr="00A43914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/>
              </w:rPr>
              <w:t>Сынып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/>
              </w:rPr>
              <w:t xml:space="preserve">: </w:t>
            </w:r>
            <w:r w:rsidR="00122A03" w:rsidRPr="000D3C10">
              <w:rPr>
                <w:rFonts w:ascii="Times New Roman" w:hAnsi="Times New Roman"/>
                <w:sz w:val="24"/>
              </w:rPr>
              <w:t>1</w:t>
            </w:r>
            <w:r w:rsidR="00A43914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bookmarkStart w:id="2" w:name="_GoBack"/>
            <w:bookmarkEnd w:id="2"/>
          </w:p>
        </w:tc>
        <w:tc>
          <w:tcPr>
            <w:tcW w:w="3767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</w:tcBorders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sz w:val="24"/>
              </w:rPr>
            </w:pPr>
            <w:r w:rsidRPr="000D3C10">
              <w:rPr>
                <w:rFonts w:ascii="Times New Roman" w:hAnsi="Times New Roman"/>
                <w:b/>
                <w:sz w:val="24"/>
              </w:rPr>
              <w:t xml:space="preserve">Мектеп: </w:t>
            </w:r>
            <w:r w:rsidR="00F11877" w:rsidRPr="000D3C10">
              <w:rPr>
                <w:rFonts w:ascii="Times New Roman" w:hAnsi="Times New Roman"/>
                <w:sz w:val="24"/>
              </w:rPr>
              <w:t>«№ 92 гимназия»КММ</w:t>
            </w:r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</w:rPr>
            </w:pPr>
            <w:r w:rsidRPr="000D3C10">
              <w:rPr>
                <w:rFonts w:ascii="Times New Roman" w:hAnsi="Times New Roman"/>
                <w:b/>
                <w:sz w:val="24"/>
              </w:rPr>
              <w:t>Мұғалімнің аты-жөні:</w:t>
            </w:r>
            <w:r w:rsidR="008A04C9" w:rsidRPr="000D3C10">
              <w:rPr>
                <w:rFonts w:ascii="Times New Roman" w:hAnsi="Times New Roman"/>
                <w:sz w:val="24"/>
              </w:rPr>
              <w:t xml:space="preserve">Қанапия </w:t>
            </w:r>
            <w:r w:rsidR="00F11877" w:rsidRPr="000D3C10">
              <w:rPr>
                <w:rFonts w:ascii="Times New Roman" w:hAnsi="Times New Roman"/>
                <w:sz w:val="24"/>
              </w:rPr>
              <w:t>Баянды Әлиқызы</w:t>
            </w:r>
          </w:p>
          <w:p w:rsidR="0004600E" w:rsidRPr="00A43914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C10">
              <w:rPr>
                <w:rFonts w:ascii="Times New Roman" w:hAnsi="Times New Roman"/>
                <w:b/>
                <w:sz w:val="24"/>
              </w:rPr>
              <w:t>Қатысқандар саны:</w:t>
            </w:r>
            <w:r w:rsidR="00A43914">
              <w:rPr>
                <w:rFonts w:ascii="Times New Roman" w:hAnsi="Times New Roman"/>
                <w:b/>
                <w:sz w:val="24"/>
                <w:lang w:val="ru-RU"/>
              </w:rPr>
              <w:t>30</w:t>
            </w:r>
          </w:p>
          <w:p w:rsidR="0004600E" w:rsidRPr="00A43914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0D3C10">
              <w:rPr>
                <w:rFonts w:ascii="Times New Roman" w:hAnsi="Times New Roman"/>
                <w:b/>
                <w:sz w:val="24"/>
              </w:rPr>
              <w:t xml:space="preserve">Қатыспағандар саны: </w:t>
            </w:r>
            <w:r w:rsidR="00A43914">
              <w:rPr>
                <w:rFonts w:ascii="Times New Roman" w:hAnsi="Times New Roman"/>
                <w:b/>
                <w:sz w:val="24"/>
                <w:lang w:val="ru-RU"/>
              </w:rPr>
              <w:t>0</w:t>
            </w:r>
          </w:p>
        </w:tc>
      </w:tr>
      <w:tr w:rsidR="0004600E" w:rsidRPr="000D3C10" w:rsidTr="00053ED8">
        <w:trPr>
          <w:cantSplit/>
        </w:trPr>
        <w:tc>
          <w:tcPr>
            <w:tcW w:w="1233" w:type="pct"/>
            <w:gridSpan w:val="2"/>
            <w:tcBorders>
              <w:top w:val="single" w:sz="8" w:space="0" w:color="2976A4"/>
            </w:tcBorders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/>
              </w:rPr>
              <w:t>Сабақ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/>
              </w:rPr>
              <w:t>тақырыбы</w:t>
            </w:r>
            <w:proofErr w:type="spellEnd"/>
          </w:p>
        </w:tc>
        <w:tc>
          <w:tcPr>
            <w:tcW w:w="3767" w:type="pct"/>
            <w:gridSpan w:val="5"/>
            <w:tcBorders>
              <w:top w:val="single" w:sz="8" w:space="0" w:color="2976A4"/>
            </w:tcBorders>
          </w:tcPr>
          <w:p w:rsidR="0004600E" w:rsidRPr="000D3C10" w:rsidRDefault="008A04C9" w:rsidP="008A04C9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val="en-GB" w:eastAsia="en-GB"/>
              </w:rPr>
            </w:pPr>
            <w:r w:rsidRPr="000D3C10">
              <w:rPr>
                <w:rFonts w:ascii="Times New Roman" w:hAnsi="Times New Roman"/>
                <w:color w:val="000000"/>
                <w:sz w:val="24"/>
              </w:rPr>
              <w:t>5.6.Магниттілік</w:t>
            </w:r>
          </w:p>
        </w:tc>
      </w:tr>
      <w:tr w:rsidR="0004600E" w:rsidRPr="000D3C10" w:rsidTr="00053ED8">
        <w:trPr>
          <w:cantSplit/>
        </w:trPr>
        <w:tc>
          <w:tcPr>
            <w:tcW w:w="1233" w:type="pct"/>
            <w:gridSpan w:val="2"/>
            <w:tcBorders>
              <w:top w:val="single" w:sz="8" w:space="0" w:color="2976A4"/>
            </w:tcBorders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67" w:type="pct"/>
            <w:gridSpan w:val="5"/>
            <w:tcBorders>
              <w:top w:val="single" w:sz="8" w:space="0" w:color="2976A4"/>
            </w:tcBorders>
          </w:tcPr>
          <w:p w:rsidR="0004600E" w:rsidRPr="000D3C10" w:rsidRDefault="00122A03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0D3C10">
              <w:rPr>
                <w:rFonts w:ascii="Times New Roman" w:eastAsia="Consolas" w:hAnsi="Times New Roman"/>
                <w:color w:val="000000"/>
                <w:sz w:val="24"/>
                <w:lang w:eastAsia="en-US" w:bidi="ar-SA"/>
              </w:rPr>
              <w:t>1.5.6.1 магниттік қасиеті бар денелерді анықтау;</w:t>
            </w:r>
            <w:r w:rsidRPr="000D3C10">
              <w:rPr>
                <w:rFonts w:ascii="Times New Roman" w:eastAsia="Consolas" w:hAnsi="Times New Roman"/>
                <w:sz w:val="24"/>
                <w:lang w:eastAsia="en-US" w:bidi="ar-SA"/>
              </w:rPr>
              <w:br/>
            </w:r>
            <w:r w:rsidRPr="000D3C10">
              <w:rPr>
                <w:rFonts w:ascii="Times New Roman" w:eastAsia="Consolas" w:hAnsi="Times New Roman"/>
                <w:color w:val="000000"/>
                <w:sz w:val="24"/>
                <w:lang w:eastAsia="en-US" w:bidi="ar-SA"/>
              </w:rPr>
              <w:t xml:space="preserve"> 1.5.6.2 магниттің қасиетін зерттеу</w:t>
            </w:r>
          </w:p>
        </w:tc>
      </w:tr>
      <w:tr w:rsidR="0004600E" w:rsidRPr="000D3C10" w:rsidTr="004128DC">
        <w:trPr>
          <w:cantSplit/>
          <w:trHeight w:val="1621"/>
        </w:trPr>
        <w:tc>
          <w:tcPr>
            <w:tcW w:w="1233" w:type="pct"/>
            <w:gridSpan w:val="2"/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Сабақ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мақсаттары</w:t>
            </w:r>
            <w:proofErr w:type="spellEnd"/>
          </w:p>
        </w:tc>
        <w:tc>
          <w:tcPr>
            <w:tcW w:w="3767" w:type="pct"/>
            <w:gridSpan w:val="5"/>
          </w:tcPr>
          <w:p w:rsidR="00F11877" w:rsidRPr="000D3C10" w:rsidRDefault="0004600E" w:rsidP="00F17C8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Барлық оқушылар</w:t>
            </w:r>
            <w:r w:rsidRPr="000D3C10">
              <w:rPr>
                <w:rFonts w:ascii="Times New Roman" w:hAnsi="Times New Roman"/>
                <w:sz w:val="24"/>
                <w:lang w:eastAsia="en-GB"/>
              </w:rPr>
              <w:t>:</w:t>
            </w:r>
            <w:r w:rsidR="00F11877" w:rsidRPr="000D3C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26D5" w:rsidRPr="000D3C10">
              <w:rPr>
                <w:rFonts w:ascii="Times New Roman" w:hAnsi="Times New Roman"/>
                <w:color w:val="000000"/>
                <w:sz w:val="24"/>
              </w:rPr>
              <w:t xml:space="preserve">оқулықта </w:t>
            </w:r>
            <w:r w:rsidR="004128DC" w:rsidRPr="000D3C10">
              <w:rPr>
                <w:rFonts w:ascii="Times New Roman" w:hAnsi="Times New Roman"/>
                <w:color w:val="000000"/>
                <w:sz w:val="24"/>
              </w:rPr>
              <w:t xml:space="preserve">және қосымша берілген </w:t>
            </w:r>
            <w:r w:rsidR="00AE26D5" w:rsidRPr="000D3C10">
              <w:rPr>
                <w:rFonts w:ascii="Times New Roman" w:hAnsi="Times New Roman"/>
                <w:color w:val="000000"/>
                <w:sz w:val="24"/>
              </w:rPr>
              <w:t>мәліметтерді пайдалана отырып</w:t>
            </w:r>
            <w:r w:rsidR="004128DC" w:rsidRPr="000D3C10">
              <w:rPr>
                <w:rFonts w:ascii="Times New Roman" w:hAnsi="Times New Roman"/>
                <w:color w:val="000000"/>
                <w:sz w:val="24"/>
              </w:rPr>
              <w:t>,</w:t>
            </w:r>
            <w:r w:rsidR="00AE26D5" w:rsidRPr="000D3C10">
              <w:rPr>
                <w:rFonts w:ascii="Times New Roman" w:hAnsi="Times New Roman"/>
                <w:color w:val="000000"/>
                <w:sz w:val="24"/>
              </w:rPr>
              <w:t xml:space="preserve"> магниттің</w:t>
            </w:r>
            <w:r w:rsidR="00456F74" w:rsidRPr="000D3C10">
              <w:rPr>
                <w:rFonts w:ascii="Times New Roman" w:hAnsi="Times New Roman"/>
                <w:color w:val="000000"/>
                <w:sz w:val="24"/>
              </w:rPr>
              <w:t xml:space="preserve"> қасиетін</w:t>
            </w:r>
            <w:r w:rsidR="0030172F" w:rsidRPr="000D3C10">
              <w:rPr>
                <w:rFonts w:ascii="Times New Roman" w:hAnsi="Times New Roman"/>
                <w:color w:val="000000"/>
                <w:sz w:val="24"/>
              </w:rPr>
              <w:t xml:space="preserve"> атау</w:t>
            </w:r>
            <w:r w:rsidR="000D7016" w:rsidRPr="000D3C10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F11877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Көптеген оқушылар</w:t>
            </w:r>
            <w:r w:rsidRPr="000D3C10">
              <w:rPr>
                <w:rFonts w:ascii="Times New Roman" w:hAnsi="Times New Roman"/>
                <w:sz w:val="24"/>
                <w:lang w:eastAsia="en-GB"/>
              </w:rPr>
              <w:t>:</w:t>
            </w:r>
            <w:r w:rsidR="00F11877" w:rsidRPr="000D3C10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456F74" w:rsidRPr="000D3C10">
              <w:rPr>
                <w:rFonts w:ascii="Times New Roman" w:hAnsi="Times New Roman"/>
                <w:sz w:val="24"/>
                <w:lang w:eastAsia="en-GB"/>
              </w:rPr>
              <w:t xml:space="preserve">магниттің қасиетін зерттей отырып, магниттік денелерді </w:t>
            </w:r>
            <w:r w:rsidR="0030172F" w:rsidRPr="000D3C10">
              <w:rPr>
                <w:rFonts w:ascii="Times New Roman" w:hAnsi="Times New Roman"/>
                <w:sz w:val="24"/>
                <w:lang w:eastAsia="en-GB"/>
              </w:rPr>
              <w:t>анықтау</w:t>
            </w:r>
            <w:r w:rsidR="000D7016" w:rsidRPr="000D3C10">
              <w:rPr>
                <w:rFonts w:ascii="Times New Roman" w:hAnsi="Times New Roman"/>
                <w:sz w:val="24"/>
                <w:lang w:eastAsia="en-GB"/>
              </w:rPr>
              <w:t>;</w:t>
            </w:r>
          </w:p>
          <w:p w:rsidR="00053ED8" w:rsidRPr="004A6643" w:rsidRDefault="0004600E" w:rsidP="004A6643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Кейбір оқушылар</w:t>
            </w:r>
            <w:r w:rsidRPr="000D3C10">
              <w:rPr>
                <w:rFonts w:ascii="Times New Roman" w:hAnsi="Times New Roman"/>
                <w:sz w:val="24"/>
                <w:lang w:eastAsia="en-GB"/>
              </w:rPr>
              <w:t>:</w:t>
            </w:r>
            <w:r w:rsidR="00F11877" w:rsidRPr="000D3C10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0D7016" w:rsidRPr="000D3C10">
              <w:rPr>
                <w:rFonts w:ascii="Times New Roman" w:hAnsi="Times New Roman"/>
                <w:sz w:val="24"/>
                <w:lang w:eastAsia="en-GB"/>
              </w:rPr>
              <w:t xml:space="preserve">магниттің қасиетіне байланысты </w:t>
            </w:r>
            <w:r w:rsidR="0030172F" w:rsidRPr="000D3C10">
              <w:rPr>
                <w:rFonts w:ascii="Times New Roman" w:hAnsi="Times New Roman"/>
                <w:sz w:val="24"/>
                <w:lang w:eastAsia="en-GB"/>
              </w:rPr>
              <w:t>эксперимент жұмыстарын жүргізу</w:t>
            </w:r>
          </w:p>
        </w:tc>
      </w:tr>
      <w:tr w:rsidR="0004600E" w:rsidRPr="000D3C10" w:rsidTr="004128DC">
        <w:trPr>
          <w:cantSplit/>
          <w:trHeight w:val="798"/>
        </w:trPr>
        <w:tc>
          <w:tcPr>
            <w:tcW w:w="1233" w:type="pct"/>
            <w:gridSpan w:val="2"/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Бағалау</w:t>
            </w:r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критерийлері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3767" w:type="pct"/>
            <w:gridSpan w:val="5"/>
          </w:tcPr>
          <w:p w:rsidR="00F11877" w:rsidRPr="000D3C10" w:rsidRDefault="00F11877" w:rsidP="00F17C8A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0D3C10">
              <w:rPr>
                <w:rFonts w:ascii="Times New Roman" w:hAnsi="Times New Roman"/>
                <w:sz w:val="24"/>
              </w:rPr>
              <w:t>1.</w:t>
            </w:r>
            <w:proofErr w:type="spellStart"/>
            <w:r w:rsidR="0030172F" w:rsidRPr="000D3C10">
              <w:rPr>
                <w:rFonts w:ascii="Times New Roman" w:hAnsi="Times New Roman"/>
                <w:sz w:val="24"/>
                <w:lang w:val="ru-RU"/>
              </w:rPr>
              <w:t>бер</w:t>
            </w:r>
            <w:proofErr w:type="spellEnd"/>
            <w:r w:rsidR="004A6643">
              <w:rPr>
                <w:rFonts w:ascii="Times New Roman" w:hAnsi="Times New Roman"/>
                <w:sz w:val="24"/>
              </w:rPr>
              <w:t>ілген мәліметтер</w:t>
            </w:r>
            <w:r w:rsidR="00AE26D5" w:rsidRPr="000D3C10">
              <w:rPr>
                <w:rFonts w:ascii="Times New Roman" w:hAnsi="Times New Roman"/>
                <w:sz w:val="24"/>
              </w:rPr>
              <w:t xml:space="preserve"> арқылы </w:t>
            </w:r>
            <w:proofErr w:type="spellStart"/>
            <w:r w:rsidR="00207C31" w:rsidRPr="000D3C10">
              <w:rPr>
                <w:rFonts w:ascii="Times New Roman" w:hAnsi="Times New Roman"/>
                <w:sz w:val="24"/>
                <w:lang w:val="ru-RU"/>
              </w:rPr>
              <w:t>магнитт</w:t>
            </w:r>
            <w:proofErr w:type="spellEnd"/>
            <w:r w:rsidR="00207C31" w:rsidRPr="000D3C10">
              <w:rPr>
                <w:rFonts w:ascii="Times New Roman" w:hAnsi="Times New Roman"/>
                <w:sz w:val="24"/>
              </w:rPr>
              <w:t xml:space="preserve">ің қасиетін </w:t>
            </w:r>
            <w:r w:rsidR="0030172F" w:rsidRPr="000D3C10">
              <w:rPr>
                <w:rFonts w:ascii="Times New Roman" w:hAnsi="Times New Roman"/>
                <w:sz w:val="24"/>
              </w:rPr>
              <w:t>атайды</w:t>
            </w:r>
            <w:r w:rsidR="00AE26D5" w:rsidRPr="000D3C10">
              <w:rPr>
                <w:rFonts w:ascii="Times New Roman" w:hAnsi="Times New Roman"/>
                <w:sz w:val="24"/>
              </w:rPr>
              <w:t>;</w:t>
            </w:r>
          </w:p>
          <w:p w:rsidR="00F11877" w:rsidRPr="000D3C10" w:rsidRDefault="00F11877" w:rsidP="00F17C8A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0D3C10">
              <w:rPr>
                <w:rFonts w:ascii="Times New Roman" w:hAnsi="Times New Roman"/>
                <w:sz w:val="24"/>
              </w:rPr>
              <w:t xml:space="preserve">2. </w:t>
            </w:r>
            <w:r w:rsidR="00AE26D5" w:rsidRPr="000D3C10">
              <w:rPr>
                <w:rFonts w:ascii="Times New Roman" w:hAnsi="Times New Roman"/>
                <w:sz w:val="24"/>
              </w:rPr>
              <w:t>магниттік қасиеті бар денелерді таңдап алады</w:t>
            </w:r>
            <w:r w:rsidRPr="000D3C10">
              <w:rPr>
                <w:rFonts w:ascii="Times New Roman" w:hAnsi="Times New Roman"/>
                <w:sz w:val="24"/>
              </w:rPr>
              <w:t>;</w:t>
            </w:r>
          </w:p>
          <w:p w:rsidR="004128DC" w:rsidRPr="000D3C10" w:rsidRDefault="00F11877" w:rsidP="004A6643">
            <w:pPr>
              <w:widowControl w:val="0"/>
              <w:spacing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</w:rPr>
              <w:t xml:space="preserve">3. </w:t>
            </w:r>
            <w:r w:rsidR="00AE26D5" w:rsidRPr="000D3C10">
              <w:rPr>
                <w:rFonts w:ascii="Times New Roman" w:hAnsi="Times New Roman"/>
                <w:sz w:val="24"/>
              </w:rPr>
              <w:t>магниттік қасиетке байланысты эксперименттер жүргізеді</w:t>
            </w:r>
          </w:p>
        </w:tc>
      </w:tr>
      <w:tr w:rsidR="0004600E" w:rsidRPr="000D3C10" w:rsidTr="00A27505">
        <w:trPr>
          <w:cantSplit/>
          <w:trHeight w:val="1948"/>
        </w:trPr>
        <w:tc>
          <w:tcPr>
            <w:tcW w:w="1233" w:type="pct"/>
            <w:gridSpan w:val="2"/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Тілдік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мақсаттар</w:t>
            </w:r>
            <w:proofErr w:type="spellEnd"/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3767" w:type="pct"/>
            <w:gridSpan w:val="5"/>
          </w:tcPr>
          <w:p w:rsidR="00053ED8" w:rsidRPr="000D3C10" w:rsidRDefault="00A03A87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Магнит ,тартылу,</w:t>
            </w:r>
            <w:r w:rsidR="007A127D" w:rsidRPr="000D3C10">
              <w:rPr>
                <w:rFonts w:ascii="Times New Roman" w:hAnsi="Times New Roman"/>
                <w:sz w:val="24"/>
                <w:lang w:eastAsia="en-GB"/>
              </w:rPr>
              <w:t>магниттік қасиет,эксперимент</w:t>
            </w:r>
            <w:r w:rsidR="00064EE9" w:rsidRPr="000D3C10">
              <w:rPr>
                <w:rFonts w:ascii="Times New Roman" w:hAnsi="Times New Roman"/>
                <w:sz w:val="24"/>
                <w:lang w:eastAsia="en-GB"/>
              </w:rPr>
              <w:t>,тартылу,тебу ,тарту сөздерінің үш тілде айтылуы</w:t>
            </w:r>
            <w:r w:rsidR="007A127D" w:rsidRPr="000D3C10">
              <w:rPr>
                <w:rFonts w:ascii="Times New Roman" w:hAnsi="Times New Roman"/>
                <w:sz w:val="24"/>
                <w:lang w:eastAsia="en-GB"/>
              </w:rPr>
              <w:t>;</w:t>
            </w:r>
          </w:p>
          <w:p w:rsidR="00A27505" w:rsidRPr="000D3C10" w:rsidRDefault="00A27505" w:rsidP="00A27505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тебу -отталкивать 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ab/>
              <w:t>to push away</w:t>
            </w:r>
          </w:p>
          <w:p w:rsidR="00A27505" w:rsidRPr="000D3C10" w:rsidRDefault="00A27505" w:rsidP="00A27505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-Енді екі түрлі полюсті қосып көрейік. Не байқадыңдар? </w:t>
            </w:r>
          </w:p>
          <w:p w:rsidR="00A27505" w:rsidRPr="000D3C10" w:rsidRDefault="00A27505" w:rsidP="00A27505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-Тартылады. Үш тілде айтып жіберейік: </w:t>
            </w:r>
          </w:p>
          <w:p w:rsidR="00A27505" w:rsidRPr="000D3C10" w:rsidRDefault="00A27505" w:rsidP="00A27505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 тарту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ab/>
              <w:t xml:space="preserve"> - притягивать -тo attract</w:t>
            </w:r>
          </w:p>
          <w:p w:rsidR="0004600E" w:rsidRPr="000D3C10" w:rsidRDefault="00A27505" w:rsidP="00A27505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-Сонымен магнит туралы не білдік? </w:t>
            </w:r>
          </w:p>
        </w:tc>
      </w:tr>
      <w:tr w:rsidR="0004600E" w:rsidRPr="000D3C10" w:rsidTr="00A27505">
        <w:trPr>
          <w:cantSplit/>
          <w:trHeight w:val="545"/>
        </w:trPr>
        <w:tc>
          <w:tcPr>
            <w:tcW w:w="1233" w:type="pct"/>
            <w:gridSpan w:val="2"/>
          </w:tcPr>
          <w:p w:rsidR="0004600E" w:rsidRPr="000D3C10" w:rsidRDefault="0004600E" w:rsidP="00A27505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Құндылықтарды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дарыту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3767" w:type="pct"/>
            <w:gridSpan w:val="5"/>
          </w:tcPr>
          <w:p w:rsidR="00A27505" w:rsidRPr="000D3C10" w:rsidRDefault="008E09D0" w:rsidP="00A27505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eastAsia="Consolas" w:hAnsi="Times New Roman"/>
                <w:sz w:val="24"/>
                <w:lang w:eastAsia="en-US" w:bidi="ar-SA"/>
              </w:rPr>
            </w:pPr>
            <w:r w:rsidRPr="000D3C10">
              <w:rPr>
                <w:rFonts w:ascii="Times New Roman" w:eastAsia="Consolas" w:hAnsi="Times New Roman"/>
                <w:sz w:val="24"/>
                <w:lang w:eastAsia="en-US" w:bidi="ar-SA"/>
              </w:rPr>
              <w:t>ынтымақтастық, еңбек пен шығармашылық, ашықтық және өмір бойы оқып-үйр</w:t>
            </w:r>
            <w:r w:rsidR="00A27505" w:rsidRPr="000D3C10">
              <w:rPr>
                <w:rFonts w:ascii="Times New Roman" w:eastAsia="Consolas" w:hAnsi="Times New Roman"/>
                <w:sz w:val="24"/>
                <w:lang w:eastAsia="en-US" w:bidi="ar-SA"/>
              </w:rPr>
              <w:t>ену;</w:t>
            </w:r>
          </w:p>
        </w:tc>
      </w:tr>
      <w:tr w:rsidR="0004600E" w:rsidRPr="000D3C10" w:rsidTr="00A27505">
        <w:trPr>
          <w:cantSplit/>
          <w:trHeight w:val="561"/>
        </w:trPr>
        <w:tc>
          <w:tcPr>
            <w:tcW w:w="1233" w:type="pct"/>
            <w:gridSpan w:val="2"/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Пәнаралық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байланыстар</w:t>
            </w:r>
            <w:proofErr w:type="spellEnd"/>
          </w:p>
        </w:tc>
        <w:tc>
          <w:tcPr>
            <w:tcW w:w="3767" w:type="pct"/>
            <w:gridSpan w:val="5"/>
          </w:tcPr>
          <w:p w:rsidR="003C1FFF" w:rsidRPr="000D3C10" w:rsidRDefault="00F11877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  <w:proofErr w:type="spellStart"/>
            <w:r w:rsidRPr="000D3C10">
              <w:rPr>
                <w:rFonts w:ascii="Times New Roman" w:hAnsi="Times New Roman"/>
                <w:sz w:val="24"/>
                <w:lang w:val="ru-RU" w:eastAsia="en-GB"/>
              </w:rPr>
              <w:t>Дүниетану,әдебиеттік</w:t>
            </w:r>
            <w:proofErr w:type="spellEnd"/>
            <w:r w:rsidRPr="000D3C10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sz w:val="24"/>
                <w:lang w:val="ru-RU" w:eastAsia="en-GB"/>
              </w:rPr>
              <w:t>оқу</w:t>
            </w:r>
            <w:proofErr w:type="spellEnd"/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i/>
                <w:sz w:val="24"/>
                <w:lang w:val="en-GB" w:eastAsia="en-GB"/>
              </w:rPr>
            </w:pPr>
          </w:p>
        </w:tc>
      </w:tr>
      <w:tr w:rsidR="0004600E" w:rsidRPr="000D3C10" w:rsidTr="00A27505">
        <w:trPr>
          <w:cantSplit/>
          <w:trHeight w:val="541"/>
        </w:trPr>
        <w:tc>
          <w:tcPr>
            <w:tcW w:w="1233" w:type="pct"/>
            <w:gridSpan w:val="2"/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АКТ </w:t>
            </w: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олдану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да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ғ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дылары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3767" w:type="pct"/>
            <w:gridSpan w:val="5"/>
          </w:tcPr>
          <w:p w:rsidR="003C1FFF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  <w:r w:rsidRPr="000D3C10">
              <w:rPr>
                <w:rFonts w:ascii="Times New Roman" w:hAnsi="Times New Roman"/>
                <w:sz w:val="24"/>
                <w:lang w:val="ru-RU" w:eastAsia="en-GB"/>
              </w:rPr>
              <w:t xml:space="preserve">МК , </w:t>
            </w:r>
            <w:proofErr w:type="spellStart"/>
            <w:r w:rsidRPr="000D3C10">
              <w:rPr>
                <w:rFonts w:ascii="Times New Roman" w:hAnsi="Times New Roman"/>
                <w:sz w:val="24"/>
                <w:lang w:val="ru-RU" w:eastAsia="en-GB"/>
              </w:rPr>
              <w:t>презентация,бейнефильм</w:t>
            </w:r>
            <w:proofErr w:type="spellEnd"/>
            <w:r w:rsidRPr="000D3C10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3C1FFF" w:rsidRPr="000D3C10" w:rsidRDefault="003C1FFF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04600E" w:rsidRPr="000D3C10" w:rsidTr="00A27505">
        <w:trPr>
          <w:cantSplit/>
          <w:trHeight w:val="243"/>
        </w:trPr>
        <w:tc>
          <w:tcPr>
            <w:tcW w:w="1233" w:type="pct"/>
            <w:gridSpan w:val="2"/>
            <w:tcBorders>
              <w:bottom w:val="single" w:sz="8" w:space="0" w:color="2976A4"/>
            </w:tcBorders>
          </w:tcPr>
          <w:p w:rsidR="0004600E" w:rsidRPr="004A6643" w:rsidRDefault="0004600E" w:rsidP="004A6643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 xml:space="preserve">Бастапқы білім </w:t>
            </w:r>
          </w:p>
        </w:tc>
        <w:tc>
          <w:tcPr>
            <w:tcW w:w="3767" w:type="pct"/>
            <w:gridSpan w:val="5"/>
            <w:tcBorders>
              <w:bottom w:val="single" w:sz="8" w:space="0" w:color="2976A4"/>
            </w:tcBorders>
          </w:tcPr>
          <w:p w:rsidR="003C1FFF" w:rsidRPr="000D3C10" w:rsidRDefault="00B737E8" w:rsidP="00A27505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Ғарыш,дыбыс туралы біледі</w:t>
            </w:r>
          </w:p>
        </w:tc>
      </w:tr>
      <w:tr w:rsidR="0004600E" w:rsidRPr="000D3C10" w:rsidTr="00A27505">
        <w:trPr>
          <w:trHeight w:val="387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4600E" w:rsidRPr="000D3C10" w:rsidRDefault="00A27505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С</w:t>
            </w:r>
            <w:r w:rsidR="00F11877" w:rsidRPr="000D3C10">
              <w:rPr>
                <w:rFonts w:ascii="Times New Roman" w:hAnsi="Times New Roman"/>
                <w:b/>
                <w:sz w:val="24"/>
                <w:lang w:eastAsia="en-GB"/>
              </w:rPr>
              <w:t>а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бақ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барысы</w:t>
            </w:r>
            <w:proofErr w:type="spellEnd"/>
          </w:p>
        </w:tc>
      </w:tr>
      <w:tr w:rsidR="0004600E" w:rsidRPr="000D3C10" w:rsidTr="008A1D54">
        <w:trPr>
          <w:trHeight w:val="528"/>
        </w:trPr>
        <w:tc>
          <w:tcPr>
            <w:tcW w:w="1116" w:type="pct"/>
            <w:tcBorders>
              <w:top w:val="single" w:sz="8" w:space="0" w:color="2976A4"/>
            </w:tcBorders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Сабақтың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жоспарланған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кезеңдері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</w:tc>
        <w:tc>
          <w:tcPr>
            <w:tcW w:w="3422" w:type="pct"/>
            <w:gridSpan w:val="5"/>
            <w:tcBorders>
              <w:top w:val="single" w:sz="8" w:space="0" w:color="2976A4"/>
            </w:tcBorders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Сабақтағы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жоспарланған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іс-әрекет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 </w:t>
            </w:r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</w:p>
        </w:tc>
        <w:tc>
          <w:tcPr>
            <w:tcW w:w="462" w:type="pct"/>
            <w:tcBorders>
              <w:top w:val="single" w:sz="8" w:space="0" w:color="2976A4"/>
            </w:tcBorders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val="en-GB" w:eastAsia="en-GB"/>
              </w:rPr>
            </w:pP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Ресурстар</w:t>
            </w:r>
            <w:proofErr w:type="spellEnd"/>
          </w:p>
        </w:tc>
      </w:tr>
      <w:tr w:rsidR="0004600E" w:rsidRPr="000D3C10" w:rsidTr="00A27505">
        <w:trPr>
          <w:trHeight w:val="543"/>
        </w:trPr>
        <w:tc>
          <w:tcPr>
            <w:tcW w:w="1116" w:type="pct"/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lang w:val="en-GB" w:eastAsia="en-GB"/>
              </w:rPr>
            </w:pPr>
            <w:proofErr w:type="spellStart"/>
            <w:r w:rsidRPr="000D3C10">
              <w:rPr>
                <w:rFonts w:ascii="Times New Roman" w:hAnsi="Times New Roman"/>
                <w:sz w:val="24"/>
                <w:lang w:val="en-GB" w:eastAsia="en-GB"/>
              </w:rPr>
              <w:t>Сабақтың</w:t>
            </w:r>
            <w:proofErr w:type="spellEnd"/>
            <w:r w:rsidRPr="000D3C10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sz w:val="24"/>
                <w:lang w:val="en-GB" w:eastAsia="en-GB"/>
              </w:rPr>
              <w:t>басы</w:t>
            </w:r>
            <w:proofErr w:type="spellEnd"/>
            <w:r w:rsidRPr="000D3C10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val="en-GB" w:eastAsia="en-GB"/>
              </w:rPr>
            </w:pPr>
          </w:p>
        </w:tc>
        <w:tc>
          <w:tcPr>
            <w:tcW w:w="3422" w:type="pct"/>
            <w:gridSpan w:val="5"/>
          </w:tcPr>
          <w:p w:rsidR="003122F5" w:rsidRPr="000D3C10" w:rsidRDefault="003122F5" w:rsidP="00F17C8A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Ширату жаттығу</w:t>
            </w:r>
          </w:p>
          <w:p w:rsidR="00AE26D5" w:rsidRPr="000D3C10" w:rsidRDefault="00AE26D5" w:rsidP="00F17C8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(</w:t>
            </w:r>
            <w:r w:rsidR="00CA3137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Т</w:t>
            </w: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 xml:space="preserve">) </w:t>
            </w:r>
            <w:r w:rsidR="004128DC" w:rsidRPr="000D3C10">
              <w:rPr>
                <w:rFonts w:ascii="Times New Roman" w:hAnsi="Times New Roman"/>
                <w:sz w:val="24"/>
                <w:lang w:eastAsia="ru-RU" w:bidi="ar-SA"/>
              </w:rPr>
              <w:t>«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>Артығын тап» ойыны арқ.суреттердің ішінен магнитті алып шығады.</w:t>
            </w:r>
            <w:r w:rsidR="00CA3137"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 Мұнда әр топқа әртүрлі суреттер беріледі,бірақ барлығында артық сурет магнит болу керек.</w:t>
            </w:r>
          </w:p>
          <w:p w:rsidR="00AE26D5" w:rsidRPr="000D3C10" w:rsidRDefault="00AE26D5" w:rsidP="00F17C8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>-Бұл не?</w:t>
            </w:r>
          </w:p>
          <w:p w:rsidR="00AE26D5" w:rsidRPr="000D3C10" w:rsidRDefault="00AE26D5" w:rsidP="00F17C8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>-Бұл затты көрдік пе?</w:t>
            </w:r>
          </w:p>
          <w:p w:rsidR="0004600E" w:rsidRPr="000D3C10" w:rsidRDefault="009F2D8F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- Магнит не үшін қажет?</w:t>
            </w:r>
          </w:p>
          <w:p w:rsidR="00B11399" w:rsidRPr="000D3C10" w:rsidRDefault="00B11399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- Олай болса, бүгін біз сендермен  «</w:t>
            </w:r>
            <w:r w:rsidRPr="000D3C10">
              <w:rPr>
                <w:rFonts w:ascii="Times New Roman" w:eastAsia="Consolas" w:hAnsi="Times New Roman"/>
                <w:color w:val="000000"/>
                <w:sz w:val="24"/>
                <w:lang w:eastAsia="en-US" w:bidi="ar-SA"/>
              </w:rPr>
              <w:t>Табиғат физикасы» деген ортақ тақырыптың  ішінде Магнит және оның қасиеттері  жайлы айтпақпыз.</w:t>
            </w:r>
          </w:p>
          <w:p w:rsidR="009F2D8F" w:rsidRPr="00F814E6" w:rsidRDefault="009F2D8F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(С) Қарқын әдісі</w:t>
            </w:r>
            <w:r w:rsidR="00F814E6" w:rsidRPr="00F814E6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F814E6">
              <w:rPr>
                <w:rFonts w:ascii="Times New Roman" w:hAnsi="Times New Roman"/>
                <w:sz w:val="24"/>
                <w:lang w:eastAsia="en-GB"/>
              </w:rPr>
              <w:t>«Ой қозғау»</w:t>
            </w:r>
          </w:p>
          <w:p w:rsidR="004128DC" w:rsidRPr="000D3C10" w:rsidRDefault="009F2D8F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(Қ.Б) ынталандыру</w:t>
            </w:r>
            <w:r w:rsidR="00CA3137" w:rsidRPr="000D3C10">
              <w:rPr>
                <w:rFonts w:ascii="Times New Roman" w:hAnsi="Times New Roman"/>
                <w:sz w:val="24"/>
                <w:lang w:eastAsia="en-GB"/>
              </w:rPr>
              <w:t>.</w:t>
            </w:r>
            <w:r w:rsidR="00224A95" w:rsidRPr="000D3C10">
              <w:rPr>
                <w:rFonts w:ascii="Times New Roman" w:hAnsi="Times New Roman"/>
                <w:sz w:val="24"/>
                <w:lang w:eastAsia="en-GB"/>
              </w:rPr>
              <w:t xml:space="preserve"> мұғалім оқушыларға смайликтер береді</w:t>
            </w:r>
          </w:p>
        </w:tc>
        <w:tc>
          <w:tcPr>
            <w:tcW w:w="462" w:type="pct"/>
          </w:tcPr>
          <w:p w:rsidR="00F81AF8" w:rsidRPr="000D3C10" w:rsidRDefault="00AE26D5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Суреттер топтамасы</w:t>
            </w:r>
          </w:p>
        </w:tc>
      </w:tr>
      <w:tr w:rsidR="0004600E" w:rsidRPr="000D3C10" w:rsidTr="004A6643">
        <w:trPr>
          <w:trHeight w:val="2957"/>
        </w:trPr>
        <w:tc>
          <w:tcPr>
            <w:tcW w:w="1116" w:type="pct"/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lastRenderedPageBreak/>
              <w:t xml:space="preserve">Сабақтың ортасы </w:t>
            </w:r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7A127D" w:rsidRPr="000D3C10" w:rsidRDefault="007A127D" w:rsidP="007A127D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422" w:type="pct"/>
            <w:gridSpan w:val="5"/>
          </w:tcPr>
          <w:p w:rsidR="00C35BFF" w:rsidRPr="000D3C10" w:rsidRDefault="00985C91" w:rsidP="00F17C8A">
            <w:pPr>
              <w:spacing w:line="240" w:lineRule="auto"/>
              <w:ind w:left="0" w:right="0"/>
              <w:rPr>
                <w:rFonts w:ascii="Times New Roman" w:hAnsi="Times New Roman"/>
                <w:b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(</w:t>
            </w:r>
            <w:r w:rsidR="009F2D8F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М.К</w:t>
            </w: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)</w:t>
            </w:r>
            <w:r w:rsidR="001A2D9A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 xml:space="preserve"> </w:t>
            </w:r>
            <w:r w:rsidR="001A2D9A" w:rsidRPr="000D3C10">
              <w:rPr>
                <w:rFonts w:ascii="Times New Roman" w:hAnsi="Times New Roman"/>
                <w:sz w:val="24"/>
                <w:lang w:eastAsia="ru-RU" w:bidi="ar-SA"/>
              </w:rPr>
              <w:t>«</w:t>
            </w:r>
            <w:r w:rsidR="000D3C10" w:rsidRPr="000D3C10">
              <w:rPr>
                <w:rFonts w:ascii="Times New Roman" w:hAnsi="Times New Roman"/>
                <w:sz w:val="24"/>
                <w:lang w:eastAsia="ru-RU" w:bidi="ar-SA"/>
              </w:rPr>
              <w:t>М</w:t>
            </w:r>
            <w:r w:rsidR="001A2D9A" w:rsidRPr="000D3C10">
              <w:rPr>
                <w:rFonts w:ascii="Times New Roman" w:hAnsi="Times New Roman"/>
                <w:sz w:val="24"/>
                <w:lang w:eastAsia="ru-RU" w:bidi="ar-SA"/>
              </w:rPr>
              <w:t>иға шабуыл»</w:t>
            </w:r>
          </w:p>
          <w:p w:rsidR="009F2D8F" w:rsidRPr="000D3C10" w:rsidRDefault="00CA3137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>Видеокөрсетілім арқылы магниттің қасиетін түсіндіру және оқулықпен жұмыс</w:t>
            </w:r>
            <w:r w:rsidR="00B11399" w:rsidRPr="000D3C10">
              <w:rPr>
                <w:rFonts w:ascii="Times New Roman" w:hAnsi="Times New Roman"/>
                <w:sz w:val="24"/>
                <w:lang w:eastAsia="ru-RU" w:bidi="ar-SA"/>
              </w:rPr>
              <w:t>. Білу және түсіну</w:t>
            </w:r>
          </w:p>
          <w:p w:rsidR="00CA3137" w:rsidRPr="000D3C10" w:rsidRDefault="00CA3137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 wp14:anchorId="53394AC9" wp14:editId="57F6EFFD">
                  <wp:extent cx="4175185" cy="2793243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7994" cy="2795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399" w:rsidRPr="000D3C10" w:rsidRDefault="00B11399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 xml:space="preserve"> (Ө)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 -Көр</w:t>
            </w:r>
            <w:r w:rsidR="004128DC" w:rsidRPr="000D3C10">
              <w:rPr>
                <w:rFonts w:ascii="Times New Roman" w:hAnsi="Times New Roman"/>
                <w:sz w:val="24"/>
                <w:lang w:eastAsia="ru-RU" w:bidi="ar-SA"/>
              </w:rPr>
              <w:t>ген бейнефильм  және оқулықтағы Негеш пен Эвриканың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 іс-әрекеттерінен қандай қорытынды шығаруға болады? </w:t>
            </w:r>
          </w:p>
          <w:p w:rsidR="00B11399" w:rsidRPr="000D3C10" w:rsidRDefault="004128DC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>- Қазір әр топ өз ойларын жинақтап, магнит және оның қасиеті жайлы</w:t>
            </w:r>
            <w:r w:rsidR="00B11399"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 айтамыз</w:t>
            </w:r>
          </w:p>
          <w:p w:rsidR="008E09D0" w:rsidRPr="000D3C10" w:rsidRDefault="008E09D0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>(</w:t>
            </w:r>
            <w:r w:rsidR="005C7C17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Б)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 </w:t>
            </w:r>
            <w:r w:rsidR="005C7C17" w:rsidRPr="000D3C10">
              <w:rPr>
                <w:rFonts w:ascii="Times New Roman" w:hAnsi="Times New Roman"/>
                <w:sz w:val="24"/>
                <w:lang w:eastAsia="ru-RU" w:bidi="ar-SA"/>
              </w:rPr>
              <w:t>Түсіндіру және сипаттау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>, әр топтағы оқушылар  бірін-бірі</w:t>
            </w:r>
            <w:r w:rsidR="00AB2605">
              <w:rPr>
                <w:rFonts w:ascii="Times New Roman" w:hAnsi="Times New Roman"/>
                <w:sz w:val="24"/>
                <w:lang w:eastAsia="ru-RU" w:bidi="ar-SA"/>
              </w:rPr>
              <w:t xml:space="preserve"> «Отшашу арқылы</w:t>
            </w:r>
            <w:r w:rsidR="005C7C17" w:rsidRPr="000D3C10">
              <w:rPr>
                <w:rFonts w:ascii="Times New Roman" w:hAnsi="Times New Roman"/>
                <w:sz w:val="24"/>
                <w:lang w:eastAsia="ru-RU" w:bidi="ar-SA"/>
              </w:rPr>
              <w:t>»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 бағалайды</w:t>
            </w:r>
          </w:p>
          <w:p w:rsidR="00F17C8A" w:rsidRPr="000D3C10" w:rsidRDefault="004128DC" w:rsidP="00F17C8A">
            <w:pPr>
              <w:spacing w:line="240" w:lineRule="auto"/>
              <w:ind w:left="0" w:right="0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bCs/>
                <w:sz w:val="24"/>
                <w:lang w:eastAsia="en-GB"/>
              </w:rPr>
              <w:t>Дескриптор:</w:t>
            </w:r>
            <w:r w:rsidR="00316EA3">
              <w:rPr>
                <w:rFonts w:ascii="Times New Roman" w:hAnsi="Times New Roman"/>
                <w:bCs/>
                <w:sz w:val="24"/>
                <w:lang w:eastAsia="en-GB"/>
              </w:rPr>
              <w:t>магнит қасиетін анықта</w:t>
            </w:r>
            <w:r w:rsidR="00F17C8A" w:rsidRPr="000D3C10">
              <w:rPr>
                <w:rFonts w:ascii="Times New Roman" w:hAnsi="Times New Roman"/>
                <w:bCs/>
                <w:sz w:val="24"/>
                <w:lang w:eastAsia="en-GB"/>
              </w:rPr>
              <w:t>ды</w:t>
            </w:r>
          </w:p>
          <w:p w:rsidR="009D5F51" w:rsidRPr="000D3C10" w:rsidRDefault="009D5F51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>(</w:t>
            </w:r>
            <w:r w:rsidRPr="000D3C10">
              <w:rPr>
                <w:rFonts w:ascii="Times New Roman" w:hAnsi="Times New Roman"/>
                <w:b/>
                <w:bCs/>
                <w:sz w:val="24"/>
                <w:lang w:eastAsia="en-GB"/>
              </w:rPr>
              <w:t xml:space="preserve">С) дереккөздер </w:t>
            </w: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>тәсілі арқ.</w:t>
            </w:r>
            <w:r w:rsidR="00685C75" w:rsidRPr="000D3C10">
              <w:rPr>
                <w:rFonts w:ascii="Times New Roman" w:hAnsi="Times New Roman"/>
                <w:bCs/>
                <w:sz w:val="24"/>
                <w:lang w:eastAsia="en-GB"/>
              </w:rPr>
              <w:t xml:space="preserve"> «Серпілген сауал » әдісін пайдаланамыз.</w:t>
            </w:r>
            <w:r w:rsidR="00AB2605">
              <w:rPr>
                <w:rFonts w:ascii="Times New Roman" w:hAnsi="Times New Roman"/>
                <w:sz w:val="24"/>
                <w:lang w:eastAsia="ru-RU" w:bidi="ar-SA"/>
              </w:rPr>
              <w:t>Қ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>ажетті деректі оқулықтан іздеп табады</w:t>
            </w:r>
            <w:r w:rsidR="00685C75"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 алған мәліметтері б/ша сұрақтар қойылады</w:t>
            </w:r>
          </w:p>
          <w:p w:rsidR="009D5F51" w:rsidRPr="000D3C10" w:rsidRDefault="009D5F51" w:rsidP="009D5F51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Тексеріп көрейік. </w:t>
            </w:r>
          </w:p>
          <w:p w:rsidR="009D5F51" w:rsidRPr="000D3C10" w:rsidRDefault="009D5F51" w:rsidP="009D5F51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>-Магниттің бірдей полюстері бар жағын қосыңдар. Не байқадыңдар?</w:t>
            </w:r>
          </w:p>
          <w:p w:rsidR="009D5F51" w:rsidRPr="000D3C10" w:rsidRDefault="009D5F51" w:rsidP="009D5F51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-Тебіледі. </w:t>
            </w:r>
          </w:p>
          <w:p w:rsidR="00A27505" w:rsidRPr="000D3C10" w:rsidRDefault="009D5F51" w:rsidP="009D5F51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Осы сөзді үші тілде айтып жіберейік:  </w:t>
            </w:r>
          </w:p>
          <w:p w:rsidR="009D5F51" w:rsidRPr="000D3C10" w:rsidRDefault="009D5F51" w:rsidP="009D5F51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тебу -отталкивать 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ab/>
              <w:t>to push away</w:t>
            </w:r>
          </w:p>
          <w:p w:rsidR="009D5F51" w:rsidRPr="000D3C10" w:rsidRDefault="009D5F51" w:rsidP="009D5F51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-Енді екі түрлі полюсті қосып көрейік. Не байқадыңдар? </w:t>
            </w:r>
          </w:p>
          <w:p w:rsidR="009D5F51" w:rsidRPr="000D3C10" w:rsidRDefault="009D5F51" w:rsidP="009D5F51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-Тартылады. Үш тілде айтып жіберейік: </w:t>
            </w:r>
          </w:p>
          <w:p w:rsidR="009D5F51" w:rsidRPr="000D3C10" w:rsidRDefault="009D5F51" w:rsidP="009D5F51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 тарту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ab/>
              <w:t xml:space="preserve"> - притягивать -тo attract</w:t>
            </w:r>
          </w:p>
          <w:p w:rsidR="009D5F51" w:rsidRPr="000D3C10" w:rsidRDefault="009D5F51" w:rsidP="009D5F51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-Сонымен магнит туралы не білдік? </w:t>
            </w:r>
          </w:p>
          <w:p w:rsidR="001434DC" w:rsidRPr="000D3C10" w:rsidRDefault="00A03A87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(</w:t>
            </w:r>
            <w:r w:rsidR="00C26F38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Ө</w:t>
            </w: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 xml:space="preserve">) </w:t>
            </w:r>
            <w:r w:rsidR="00C26F38"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Әр топта отырған  оқушыларға бірнеше заттарды </w:t>
            </w:r>
            <w:r w:rsidR="007A46B0" w:rsidRPr="000D3C10">
              <w:rPr>
                <w:rFonts w:ascii="Times New Roman" w:hAnsi="Times New Roman"/>
                <w:sz w:val="24"/>
                <w:lang w:eastAsia="ru-RU" w:bidi="ar-SA"/>
              </w:rPr>
              <w:t>ұ</w:t>
            </w:r>
            <w:r w:rsidR="00C26F38" w:rsidRPr="000D3C10">
              <w:rPr>
                <w:rFonts w:ascii="Times New Roman" w:hAnsi="Times New Roman"/>
                <w:sz w:val="24"/>
                <w:lang w:eastAsia="ru-RU" w:bidi="ar-SA"/>
              </w:rPr>
              <w:t>сынамын</w:t>
            </w:r>
            <w:r w:rsidR="007A46B0"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.Сол </w:t>
            </w:r>
            <w:r w:rsidR="005C7C17" w:rsidRPr="000D3C10">
              <w:rPr>
                <w:rFonts w:ascii="Times New Roman" w:hAnsi="Times New Roman"/>
                <w:sz w:val="24"/>
                <w:lang w:eastAsia="ru-RU" w:bidi="ar-SA"/>
              </w:rPr>
              <w:t>заттардың ішінен  магнитке тартылатын заттарды тауып,</w:t>
            </w:r>
            <w:r w:rsidR="007A46B0"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 әр топ </w:t>
            </w:r>
            <w:r w:rsidR="005C7C17" w:rsidRPr="000D3C10">
              <w:rPr>
                <w:rFonts w:ascii="Times New Roman" w:hAnsi="Times New Roman"/>
                <w:sz w:val="24"/>
                <w:lang w:eastAsia="ru-RU" w:bidi="ar-SA"/>
              </w:rPr>
              <w:t>дәлелдеп  көрсетеді</w:t>
            </w:r>
            <w:r w:rsidR="008A3210" w:rsidRPr="000D3C10">
              <w:rPr>
                <w:rFonts w:ascii="Times New Roman" w:hAnsi="Times New Roman"/>
                <w:sz w:val="24"/>
                <w:lang w:eastAsia="ru-RU" w:bidi="ar-SA"/>
              </w:rPr>
              <w:t>.</w:t>
            </w:r>
          </w:p>
          <w:p w:rsidR="00776DCE" w:rsidRPr="000D3C10" w:rsidRDefault="00776DCE" w:rsidP="00F17C8A">
            <w:pPr>
              <w:spacing w:line="240" w:lineRule="auto"/>
              <w:ind w:left="0" w:right="0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>Қорытынды:- құрамында магнитке тартылатын қасиеті бар заттар ғана тартылады</w:t>
            </w:r>
          </w:p>
          <w:p w:rsidR="00F17C8A" w:rsidRPr="000D3C10" w:rsidRDefault="00F17C8A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bCs/>
                <w:sz w:val="24"/>
                <w:lang w:eastAsia="en-GB"/>
              </w:rPr>
              <w:t>Дескриптор</w:t>
            </w: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>:маг</w:t>
            </w:r>
            <w:r w:rsidR="00316EA3">
              <w:rPr>
                <w:rFonts w:ascii="Times New Roman" w:hAnsi="Times New Roman"/>
                <w:bCs/>
                <w:sz w:val="24"/>
                <w:lang w:eastAsia="en-GB"/>
              </w:rPr>
              <w:t>нитке тартылатын заттарды тапты</w:t>
            </w:r>
          </w:p>
          <w:p w:rsidR="001434DC" w:rsidRPr="000D3C10" w:rsidRDefault="00776DCE" w:rsidP="00F17C8A">
            <w:pPr>
              <w:spacing w:line="240" w:lineRule="auto"/>
              <w:ind w:left="0" w:right="0"/>
              <w:rPr>
                <w:rFonts w:ascii="Times New Roman" w:hAnsi="Times New Roman"/>
                <w:b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(Т)</w:t>
            </w:r>
            <w:r w:rsidR="007A46B0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1</w:t>
            </w:r>
            <w:r w:rsidR="001434DC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-топ</w:t>
            </w:r>
            <w:r w:rsidR="00A03A87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 xml:space="preserve"> </w:t>
            </w:r>
          </w:p>
          <w:p w:rsidR="00A03A87" w:rsidRPr="000D3C10" w:rsidRDefault="00A03A87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>шашылған құмның  ішінен  ұсақ шегелер,бұрандалар , резеңкелерді  салып тәжірибе жасайды</w:t>
            </w:r>
          </w:p>
          <w:p w:rsidR="00A03A87" w:rsidRPr="000D3C10" w:rsidRDefault="007A46B0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2</w:t>
            </w:r>
            <w:r w:rsidR="00A03A87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-топ</w:t>
            </w:r>
            <w:r w:rsidR="001A2D9A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.</w:t>
            </w:r>
            <w:r w:rsidR="00A03A87" w:rsidRPr="000D3C10">
              <w:rPr>
                <w:rFonts w:ascii="Times New Roman" w:hAnsi="Times New Roman"/>
                <w:sz w:val="24"/>
                <w:lang w:eastAsia="ru-RU" w:bidi="ar-SA"/>
              </w:rPr>
              <w:t>Қағаз,шынылардың бетіне  әр түрлі заттарды шашып тастау арқ. магнитті астына жылжыта отырып, магн</w:t>
            </w:r>
            <w:r w:rsidR="00685C75" w:rsidRPr="000D3C10">
              <w:rPr>
                <w:rFonts w:ascii="Times New Roman" w:hAnsi="Times New Roman"/>
                <w:sz w:val="24"/>
                <w:lang w:eastAsia="ru-RU" w:bidi="ar-SA"/>
              </w:rPr>
              <w:t>итке тартылған заттарды бақылайды</w:t>
            </w:r>
          </w:p>
          <w:p w:rsidR="00685C75" w:rsidRPr="000D3C10" w:rsidRDefault="00685C75" w:rsidP="00F17C8A">
            <w:pPr>
              <w:spacing w:line="240" w:lineRule="auto"/>
              <w:ind w:left="0" w:right="0"/>
              <w:rPr>
                <w:rFonts w:ascii="Times New Roman" w:hAnsi="Times New Roman"/>
                <w:b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3-топ.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ағаштан магниттің өтетінін </w:t>
            </w:r>
            <w:r w:rsidR="00064EE9" w:rsidRPr="000D3C10">
              <w:rPr>
                <w:rFonts w:ascii="Times New Roman" w:hAnsi="Times New Roman"/>
                <w:sz w:val="24"/>
                <w:lang w:eastAsia="ru-RU" w:bidi="ar-SA"/>
              </w:rPr>
              <w:t>,өтпейтінін тексереді</w:t>
            </w:r>
          </w:p>
          <w:p w:rsidR="00A03A87" w:rsidRPr="000D3C10" w:rsidRDefault="00A03A87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>Және осы жасаған тәжірибелерінен қандай қорытынды шығаруға болады</w:t>
            </w:r>
            <w:r w:rsidR="007A46B0" w:rsidRPr="000D3C10">
              <w:rPr>
                <w:rFonts w:ascii="Times New Roman" w:hAnsi="Times New Roman"/>
                <w:sz w:val="24"/>
                <w:lang w:eastAsia="ru-RU" w:bidi="ar-SA"/>
              </w:rPr>
              <w:t>.</w:t>
            </w:r>
          </w:p>
          <w:p w:rsidR="00776DCE" w:rsidRPr="000D3C10" w:rsidRDefault="00064EE9" w:rsidP="00064EE9">
            <w:pPr>
              <w:spacing w:line="240" w:lineRule="auto"/>
              <w:ind w:left="0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>Оқушылардың төмендегідей қорытындыға келуі мүмкін: магниттің тарту күші қағаздан, ағаштан, судан, шыныдан, пластиктен өтіп кетеді.</w:t>
            </w:r>
            <w:r w:rsidR="00776DCE" w:rsidRPr="000D3C10">
              <w:rPr>
                <w:rFonts w:ascii="Times New Roman" w:hAnsi="Times New Roman"/>
                <w:bCs/>
                <w:sz w:val="24"/>
                <w:lang w:eastAsia="en-GB"/>
              </w:rPr>
              <w:t>;</w:t>
            </w:r>
          </w:p>
          <w:p w:rsidR="005C7C17" w:rsidRPr="000D3C10" w:rsidRDefault="007F5EB5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(Қ.Б)</w:t>
            </w:r>
            <w:r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 «Пікір алмасу» тәсілі арқ.т</w:t>
            </w:r>
            <w:r w:rsidR="00776DCE" w:rsidRPr="000D3C10">
              <w:rPr>
                <w:rFonts w:ascii="Times New Roman" w:hAnsi="Times New Roman"/>
                <w:sz w:val="24"/>
                <w:lang w:eastAsia="ru-RU" w:bidi="ar-SA"/>
              </w:rPr>
              <w:t xml:space="preserve">оптағы оқушылар </w:t>
            </w:r>
            <w:r w:rsidR="00F17C8A" w:rsidRPr="000D3C10">
              <w:rPr>
                <w:rFonts w:ascii="Times New Roman" w:hAnsi="Times New Roman"/>
                <w:sz w:val="24"/>
                <w:lang w:eastAsia="ru-RU" w:bidi="ar-SA"/>
              </w:rPr>
              <w:t>бір-бірін бағалайды.</w:t>
            </w:r>
          </w:p>
          <w:p w:rsidR="008A3210" w:rsidRPr="000D3C10" w:rsidRDefault="001434DC" w:rsidP="00F17C8A">
            <w:pPr>
              <w:spacing w:line="240" w:lineRule="auto"/>
              <w:ind w:left="0" w:right="0"/>
              <w:rPr>
                <w:rFonts w:ascii="Times New Roman" w:hAnsi="Times New Roman"/>
                <w:b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 xml:space="preserve">(Б) </w:t>
            </w:r>
            <w:r w:rsidR="00BB00C6">
              <w:rPr>
                <w:rFonts w:ascii="Times New Roman" w:hAnsi="Times New Roman"/>
                <w:b/>
                <w:sz w:val="24"/>
                <w:lang w:eastAsia="ru-RU" w:bidi="ar-SA"/>
              </w:rPr>
              <w:t>зерделеу мен зерттеу тәсілі,</w:t>
            </w:r>
            <w:r w:rsidR="00BB00C6">
              <w:t xml:space="preserve"> </w:t>
            </w:r>
            <w:r w:rsidR="00BB00C6" w:rsidRPr="00BB00C6">
              <w:rPr>
                <w:rFonts w:ascii="Times New Roman" w:hAnsi="Times New Roman"/>
                <w:b/>
                <w:sz w:val="24"/>
                <w:lang w:eastAsia="ru-RU" w:bidi="ar-SA"/>
              </w:rPr>
              <w:t>«Таңдамалы тексеру» әдісі</w:t>
            </w:r>
            <w:r w:rsidR="00A03A87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 xml:space="preserve"> басшылыққа алып жұмыс жасаймыз</w:t>
            </w:r>
          </w:p>
          <w:p w:rsidR="00F17C8A" w:rsidRPr="000D3C10" w:rsidRDefault="00CE7760" w:rsidP="00F17C8A">
            <w:pPr>
              <w:spacing w:line="240" w:lineRule="auto"/>
              <w:ind w:left="0" w:right="0"/>
              <w:rPr>
                <w:rFonts w:ascii="Times New Roman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bCs/>
                <w:sz w:val="24"/>
                <w:lang w:eastAsia="en-GB"/>
              </w:rPr>
              <w:t>Дескриптор:</w:t>
            </w: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>магнит</w:t>
            </w:r>
            <w:r w:rsidR="00F3385F" w:rsidRPr="000D3C10">
              <w:rPr>
                <w:rFonts w:ascii="Times New Roman" w:hAnsi="Times New Roman"/>
                <w:bCs/>
                <w:sz w:val="24"/>
                <w:lang w:eastAsia="en-GB"/>
              </w:rPr>
              <w:t xml:space="preserve"> тартылысына </w:t>
            </w:r>
            <w:r w:rsidR="00316EA3">
              <w:rPr>
                <w:rFonts w:ascii="Times New Roman" w:hAnsi="Times New Roman"/>
                <w:bCs/>
                <w:sz w:val="24"/>
                <w:lang w:eastAsia="en-GB"/>
              </w:rPr>
              <w:t xml:space="preserve"> байланысты эксперимент жаса</w:t>
            </w:r>
            <w:r w:rsidR="00F17C8A" w:rsidRPr="000D3C10">
              <w:rPr>
                <w:rFonts w:ascii="Times New Roman" w:hAnsi="Times New Roman"/>
                <w:bCs/>
                <w:sz w:val="24"/>
                <w:lang w:eastAsia="en-GB"/>
              </w:rPr>
              <w:t xml:space="preserve">ды </w:t>
            </w:r>
          </w:p>
          <w:p w:rsidR="007A127D" w:rsidRPr="000D3C10" w:rsidRDefault="00776DCE" w:rsidP="007A127D">
            <w:pPr>
              <w:spacing w:line="240" w:lineRule="auto"/>
              <w:ind w:left="0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 w:rsidR="00533E65" w:rsidRPr="000D3C10">
              <w:rPr>
                <w:rFonts w:ascii="Times New Roman" w:hAnsi="Times New Roman"/>
                <w:bCs/>
                <w:sz w:val="24"/>
                <w:lang w:eastAsia="en-GB"/>
              </w:rPr>
              <w:t>(</w:t>
            </w:r>
            <w:r w:rsidR="00533E65" w:rsidRPr="000D3C10">
              <w:rPr>
                <w:rFonts w:ascii="Times New Roman" w:hAnsi="Times New Roman"/>
                <w:b/>
                <w:bCs/>
                <w:sz w:val="24"/>
                <w:lang w:eastAsia="en-GB"/>
              </w:rPr>
              <w:t>Ж)</w:t>
            </w:r>
            <w:r w:rsidR="004128DC" w:rsidRPr="000D3C10">
              <w:rPr>
                <w:rFonts w:ascii="Times New Roman" w:hAnsi="Times New Roman"/>
                <w:bCs/>
                <w:sz w:val="24"/>
                <w:lang w:eastAsia="en-GB"/>
              </w:rPr>
              <w:t xml:space="preserve"> «</w:t>
            </w:r>
            <w:r w:rsidR="00533E65" w:rsidRPr="000D3C10">
              <w:rPr>
                <w:rFonts w:ascii="Times New Roman" w:hAnsi="Times New Roman"/>
                <w:bCs/>
                <w:sz w:val="24"/>
                <w:lang w:eastAsia="en-GB"/>
              </w:rPr>
              <w:t xml:space="preserve">Кім </w:t>
            </w:r>
            <w:r w:rsidR="00064EE9" w:rsidRPr="000D3C10">
              <w:rPr>
                <w:rFonts w:ascii="Times New Roman" w:hAnsi="Times New Roman"/>
                <w:bCs/>
                <w:sz w:val="24"/>
                <w:lang w:eastAsia="en-GB"/>
              </w:rPr>
              <w:t>тапқыр</w:t>
            </w:r>
            <w:r w:rsidR="00533E65" w:rsidRPr="000D3C10">
              <w:rPr>
                <w:rFonts w:ascii="Times New Roman" w:hAnsi="Times New Roman"/>
                <w:bCs/>
                <w:sz w:val="24"/>
                <w:lang w:eastAsia="en-GB"/>
              </w:rPr>
              <w:t>?» ойыны арқылы  кестені толтырамыз. Бұл тапсырманы жұптасып орындайсыңдар алдарыңа бірнеше заттардың атауы жазылған кесте беріледі.Соның ішінен магнитке тартылатындарға + таңбасын  белгілейсі</w:t>
            </w:r>
            <w:r w:rsidR="00A27505" w:rsidRPr="000D3C10">
              <w:rPr>
                <w:rFonts w:ascii="Times New Roman" w:hAnsi="Times New Roman"/>
                <w:bCs/>
                <w:sz w:val="24"/>
                <w:lang w:eastAsia="en-GB"/>
              </w:rPr>
              <w:t>ңдер.</w:t>
            </w:r>
            <w:r w:rsidR="007F5EB5" w:rsidRPr="000D3C10">
              <w:rPr>
                <w:rFonts w:ascii="Times New Roman" w:hAnsi="Times New Roman"/>
                <w:bCs/>
                <w:sz w:val="24"/>
                <w:lang w:eastAsia="en-GB"/>
              </w:rPr>
              <w:t>Сосын бірін бірі тексереді.тексеру нәтижесін төмендегі кестені басшылыққа ала отырып шығарады.</w:t>
            </w:r>
          </w:p>
          <w:tbl>
            <w:tblPr>
              <w:tblStyle w:val="af8"/>
              <w:tblW w:w="6619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2268"/>
              <w:gridCol w:w="2693"/>
            </w:tblGrid>
            <w:tr w:rsidR="007F5EB5" w:rsidRPr="000D3C10" w:rsidTr="007F5EB5">
              <w:tc>
                <w:tcPr>
                  <w:tcW w:w="1658" w:type="dxa"/>
                </w:tcPr>
                <w:p w:rsidR="007F5EB5" w:rsidRPr="000D3C10" w:rsidRDefault="007F5EB5" w:rsidP="00B6001E">
                  <w:pPr>
                    <w:ind w:left="0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 w:rsidRPr="000D3C10">
                    <w:rPr>
                      <w:rFonts w:ascii="Times New Roman" w:hAnsi="Times New Roman"/>
                      <w:sz w:val="24"/>
                      <w:lang w:eastAsia="en-GB"/>
                    </w:rPr>
                    <w:t xml:space="preserve"> Өте жақсы</w:t>
                  </w:r>
                </w:p>
              </w:tc>
              <w:tc>
                <w:tcPr>
                  <w:tcW w:w="2268" w:type="dxa"/>
                </w:tcPr>
                <w:p w:rsidR="007F5EB5" w:rsidRPr="000D3C10" w:rsidRDefault="00382FF5" w:rsidP="00B6001E">
                  <w:pPr>
                    <w:ind w:left="0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 w:rsidRPr="000D3C10">
                    <w:rPr>
                      <w:rFonts w:ascii="Times New Roman" w:hAnsi="Times New Roman"/>
                      <w:sz w:val="24"/>
                      <w:lang w:eastAsia="en-GB"/>
                    </w:rPr>
                    <w:t>Ж</w:t>
                  </w:r>
                  <w:r w:rsidR="007F5EB5" w:rsidRPr="000D3C10">
                    <w:rPr>
                      <w:rFonts w:ascii="Times New Roman" w:hAnsi="Times New Roman"/>
                      <w:sz w:val="24"/>
                      <w:lang w:eastAsia="en-GB"/>
                    </w:rPr>
                    <w:t>ақсы</w:t>
                  </w:r>
                </w:p>
              </w:tc>
              <w:tc>
                <w:tcPr>
                  <w:tcW w:w="2693" w:type="dxa"/>
                </w:tcPr>
                <w:p w:rsidR="007F5EB5" w:rsidRPr="000D3C10" w:rsidRDefault="007F5EB5" w:rsidP="00B6001E">
                  <w:pPr>
                    <w:ind w:left="0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 w:rsidRPr="000D3C10">
                    <w:rPr>
                      <w:rFonts w:ascii="Times New Roman" w:hAnsi="Times New Roman"/>
                      <w:sz w:val="24"/>
                      <w:lang w:eastAsia="en-GB"/>
                    </w:rPr>
                    <w:t>орташа</w:t>
                  </w:r>
                </w:p>
              </w:tc>
            </w:tr>
            <w:tr w:rsidR="007F5EB5" w:rsidRPr="000D3C10" w:rsidTr="007F5EB5">
              <w:tc>
                <w:tcPr>
                  <w:tcW w:w="1658" w:type="dxa"/>
                </w:tcPr>
                <w:p w:rsidR="007F5EB5" w:rsidRPr="000D3C10" w:rsidRDefault="007F5EB5" w:rsidP="00B6001E">
                  <w:pPr>
                    <w:ind w:left="0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 w:rsidRPr="000D3C10">
                    <w:rPr>
                      <w:rFonts w:ascii="Times New Roman" w:hAnsi="Times New Roman"/>
                      <w:sz w:val="24"/>
                      <w:lang w:eastAsia="en-GB"/>
                    </w:rPr>
                    <w:t>7 дұрыс</w:t>
                  </w:r>
                </w:p>
              </w:tc>
              <w:tc>
                <w:tcPr>
                  <w:tcW w:w="2268" w:type="dxa"/>
                </w:tcPr>
                <w:p w:rsidR="007F5EB5" w:rsidRPr="000D3C10" w:rsidRDefault="007F5EB5" w:rsidP="00B6001E">
                  <w:pPr>
                    <w:ind w:left="0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 w:rsidRPr="000D3C10">
                    <w:rPr>
                      <w:rFonts w:ascii="Times New Roman" w:hAnsi="Times New Roman"/>
                      <w:sz w:val="24"/>
                      <w:lang w:eastAsia="en-GB"/>
                    </w:rPr>
                    <w:t>6-5 дұрыс</w:t>
                  </w:r>
                </w:p>
              </w:tc>
              <w:tc>
                <w:tcPr>
                  <w:tcW w:w="2693" w:type="dxa"/>
                </w:tcPr>
                <w:p w:rsidR="007F5EB5" w:rsidRPr="000D3C10" w:rsidRDefault="007F5EB5" w:rsidP="007F5EB5">
                  <w:pPr>
                    <w:ind w:left="0"/>
                    <w:rPr>
                      <w:rFonts w:ascii="Times New Roman" w:hAnsi="Times New Roman"/>
                      <w:sz w:val="24"/>
                      <w:lang w:eastAsia="en-GB"/>
                    </w:rPr>
                  </w:pPr>
                  <w:r w:rsidRPr="000D3C10">
                    <w:rPr>
                      <w:rFonts w:ascii="Times New Roman" w:hAnsi="Times New Roman"/>
                      <w:sz w:val="24"/>
                      <w:lang w:eastAsia="en-GB"/>
                    </w:rPr>
                    <w:t xml:space="preserve">5-тен төмен </w:t>
                  </w:r>
                </w:p>
              </w:tc>
            </w:tr>
          </w:tbl>
          <w:p w:rsidR="00B6001E" w:rsidRPr="000D3C10" w:rsidRDefault="007F5EB5" w:rsidP="00B6001E">
            <w:pPr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Осы кесте б/ша алғ</w:t>
            </w:r>
            <w:r w:rsidR="00A27505" w:rsidRPr="000D3C10">
              <w:rPr>
                <w:rFonts w:ascii="Times New Roman" w:hAnsi="Times New Roman"/>
                <w:sz w:val="24"/>
                <w:lang w:eastAsia="en-GB"/>
              </w:rPr>
              <w:t>ан нәтижелерін саралай отырып,«</w:t>
            </w:r>
            <w:r w:rsidRPr="000D3C10">
              <w:rPr>
                <w:rFonts w:ascii="Times New Roman" w:hAnsi="Times New Roman"/>
                <w:sz w:val="24"/>
                <w:lang w:eastAsia="en-GB"/>
              </w:rPr>
              <w:t>Кері байланыс» беремін.</w:t>
            </w:r>
          </w:p>
          <w:p w:rsidR="004128DC" w:rsidRPr="000D3C10" w:rsidRDefault="007F5EB5" w:rsidP="00A27505">
            <w:pPr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bCs/>
                <w:sz w:val="24"/>
                <w:lang w:eastAsia="en-GB"/>
              </w:rPr>
              <w:t>(С) қорытынды тәсілін негізге алып жұмыс жасадым</w:t>
            </w:r>
          </w:p>
        </w:tc>
        <w:tc>
          <w:tcPr>
            <w:tcW w:w="462" w:type="pct"/>
          </w:tcPr>
          <w:p w:rsidR="00CA3137" w:rsidRPr="000D3C10" w:rsidRDefault="00A43914" w:rsidP="00F17C8A">
            <w:pPr>
              <w:spacing w:line="240" w:lineRule="auto"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  <w:hyperlink r:id="rId7" w:history="1">
              <w:r w:rsidR="008E09D0" w:rsidRPr="000D3C10">
                <w:rPr>
                  <w:rStyle w:val="af7"/>
                  <w:rFonts w:ascii="Times New Roman" w:hAnsi="Times New Roman"/>
                  <w:sz w:val="24"/>
                  <w:lang w:eastAsia="en-GB"/>
                </w:rPr>
                <w:t>https://www.youtube.com/watch?v=rPBgRLSGokA</w:t>
              </w:r>
            </w:hyperlink>
            <w:r w:rsidR="008E09D0" w:rsidRPr="000D3C10">
              <w:rPr>
                <w:rFonts w:ascii="Times New Roman" w:hAnsi="Times New Roman"/>
                <w:sz w:val="24"/>
                <w:lang w:eastAsia="en-GB"/>
              </w:rPr>
              <w:t xml:space="preserve"> «Лунтик,магнит»</w:t>
            </w:r>
            <w:r w:rsidR="00CA3137" w:rsidRPr="000D3C10">
              <w:rPr>
                <w:rFonts w:ascii="Times New Roman" w:hAnsi="Times New Roman"/>
                <w:sz w:val="24"/>
                <w:lang w:eastAsia="en-GB"/>
              </w:rPr>
              <w:t>,</w:t>
            </w:r>
            <w:r w:rsidR="00CA3137" w:rsidRPr="000D3C10">
              <w:rPr>
                <w:rFonts w:ascii="Times New Roman" w:eastAsiaTheme="minorEastAsia" w:hAnsi="Times New Roman"/>
                <w:sz w:val="24"/>
                <w:lang w:eastAsia="ru-RU" w:bidi="ar-SA"/>
              </w:rPr>
              <w:t xml:space="preserve"> Оқулық,</w:t>
            </w:r>
          </w:p>
          <w:p w:rsidR="0004600E" w:rsidRPr="000D3C10" w:rsidRDefault="00CA3137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  <w:r w:rsidRPr="000D3C10">
              <w:rPr>
                <w:rFonts w:ascii="Times New Roman" w:eastAsiaTheme="minorEastAsia" w:hAnsi="Times New Roman"/>
                <w:sz w:val="24"/>
                <w:lang w:eastAsia="ru-RU" w:bidi="ar-SA"/>
              </w:rPr>
              <w:t>мәтіндер</w:t>
            </w:r>
          </w:p>
          <w:p w:rsidR="009D5F51" w:rsidRPr="000D3C10" w:rsidRDefault="009D5F51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</w:p>
          <w:p w:rsidR="009D5F51" w:rsidRPr="000D3C10" w:rsidRDefault="009D5F51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</w:p>
          <w:p w:rsidR="009D5F51" w:rsidRPr="000D3C10" w:rsidRDefault="009D5F51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</w:p>
          <w:p w:rsidR="009D5F51" w:rsidRPr="000D3C10" w:rsidRDefault="009D5F51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</w:p>
          <w:p w:rsidR="009D5F51" w:rsidRPr="000D3C10" w:rsidRDefault="009D5F51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</w:p>
          <w:p w:rsidR="009D5F51" w:rsidRPr="000D3C10" w:rsidRDefault="009D5F51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</w:p>
          <w:p w:rsidR="009D5F51" w:rsidRPr="000D3C10" w:rsidRDefault="009D5F51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</w:p>
          <w:p w:rsidR="009D5F51" w:rsidRPr="000D3C10" w:rsidRDefault="009D5F51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</w:p>
          <w:p w:rsidR="009D5F51" w:rsidRPr="000D3C10" w:rsidRDefault="009D5F51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</w:p>
          <w:p w:rsidR="009D5F51" w:rsidRPr="000D3C10" w:rsidRDefault="009D5F51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</w:p>
          <w:p w:rsidR="009D5F51" w:rsidRPr="000D3C10" w:rsidRDefault="009D5F51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eastAsiaTheme="minorEastAsia" w:hAnsi="Times New Roman"/>
                <w:sz w:val="24"/>
                <w:lang w:eastAsia="ru-RU" w:bidi="ar-SA"/>
              </w:rPr>
            </w:pPr>
          </w:p>
          <w:p w:rsidR="009D5F51" w:rsidRPr="000D3C10" w:rsidRDefault="009D5F51" w:rsidP="009D5F51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 xml:space="preserve">Қызыл және көк полюстері бар магниттер, глобус </w:t>
            </w:r>
          </w:p>
          <w:p w:rsidR="009D5F51" w:rsidRPr="000D3C10" w:rsidRDefault="009D5F51" w:rsidP="009D5F51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Үш тілде жазылған сөздер</w:t>
            </w:r>
          </w:p>
          <w:p w:rsidR="004128DC" w:rsidRPr="000D3C10" w:rsidRDefault="004128DC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4128DC" w:rsidRPr="000D3C10" w:rsidRDefault="004128DC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4128DC" w:rsidRPr="000D3C10" w:rsidRDefault="004128DC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B11399" w:rsidRPr="000D3C10" w:rsidRDefault="005C7C17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Ағаш,пластмасс,темірден жасалған заттар</w:t>
            </w:r>
          </w:p>
          <w:p w:rsidR="00B11399" w:rsidRPr="000D3C10" w:rsidRDefault="00B11399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F3385F" w:rsidRPr="000D3C10" w:rsidRDefault="00F3385F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Стақан,су,</w:t>
            </w:r>
          </w:p>
          <w:p w:rsidR="00F81AF8" w:rsidRPr="000D3C10" w:rsidRDefault="00F3385F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құм</w:t>
            </w:r>
          </w:p>
          <w:p w:rsidR="00F81AF8" w:rsidRPr="000D3C10" w:rsidRDefault="00F3385F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қағаз,шыны</w:t>
            </w:r>
          </w:p>
          <w:p w:rsidR="007A127D" w:rsidRPr="000D3C10" w:rsidRDefault="007A127D" w:rsidP="007A127D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04600E" w:rsidRPr="000D3C10" w:rsidTr="004A6643">
        <w:trPr>
          <w:trHeight w:val="3094"/>
        </w:trPr>
        <w:tc>
          <w:tcPr>
            <w:tcW w:w="1116" w:type="pct"/>
            <w:tcBorders>
              <w:bottom w:val="single" w:sz="8" w:space="0" w:color="2976A4"/>
            </w:tcBorders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sz w:val="24"/>
                <w:lang w:val="en-GB" w:eastAsia="en-GB"/>
              </w:rPr>
            </w:pPr>
            <w:proofErr w:type="spellStart"/>
            <w:r w:rsidRPr="000D3C10">
              <w:rPr>
                <w:rFonts w:ascii="Times New Roman" w:hAnsi="Times New Roman"/>
                <w:sz w:val="24"/>
                <w:lang w:val="en-GB" w:eastAsia="en-GB"/>
              </w:rPr>
              <w:t>Сабақтың</w:t>
            </w:r>
            <w:proofErr w:type="spellEnd"/>
            <w:r w:rsidRPr="000D3C10">
              <w:rPr>
                <w:rFonts w:ascii="Times New Roman" w:hAnsi="Times New Roman"/>
                <w:sz w:val="24"/>
                <w:lang w:val="en-GB"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sz w:val="24"/>
                <w:lang w:val="en-GB" w:eastAsia="en-GB"/>
              </w:rPr>
              <w:t>соңы</w:t>
            </w:r>
            <w:proofErr w:type="spellEnd"/>
          </w:p>
        </w:tc>
        <w:tc>
          <w:tcPr>
            <w:tcW w:w="3422" w:type="pct"/>
            <w:gridSpan w:val="5"/>
            <w:tcBorders>
              <w:bottom w:val="single" w:sz="8" w:space="0" w:color="2976A4"/>
            </w:tcBorders>
          </w:tcPr>
          <w:p w:rsidR="00985C91" w:rsidRPr="000D3C10" w:rsidRDefault="00985C91" w:rsidP="00F17C8A">
            <w:pPr>
              <w:spacing w:line="240" w:lineRule="auto"/>
              <w:ind w:left="0" w:right="0"/>
              <w:rPr>
                <w:rFonts w:ascii="Times New Roman" w:hAnsi="Times New Roman"/>
                <w:b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«</w:t>
            </w:r>
            <w:r w:rsidR="00C73AFB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Магнит</w:t>
            </w:r>
            <w:r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>» тақырыбында 5 жолды өлең құрастыру</w:t>
            </w:r>
            <w:r w:rsidR="00C73AFB" w:rsidRPr="000D3C10">
              <w:rPr>
                <w:rFonts w:ascii="Times New Roman" w:hAnsi="Times New Roman"/>
                <w:b/>
                <w:sz w:val="24"/>
                <w:lang w:eastAsia="ru-RU" w:bidi="ar-SA"/>
              </w:rPr>
              <w:t xml:space="preserve"> арқ.қасиетін сипаттайды</w:t>
            </w:r>
          </w:p>
          <w:p w:rsidR="00985C91" w:rsidRPr="000D3C10" w:rsidRDefault="00985C91" w:rsidP="00F17C8A">
            <w:pPr>
              <w:spacing w:line="240" w:lineRule="auto"/>
              <w:ind w:left="0" w:right="0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>1.зат есім</w:t>
            </w:r>
          </w:p>
          <w:p w:rsidR="00985C91" w:rsidRPr="000D3C10" w:rsidRDefault="00985C91" w:rsidP="00F17C8A">
            <w:pPr>
              <w:spacing w:line="240" w:lineRule="auto"/>
              <w:ind w:left="0" w:right="0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>2. сын есім 2</w:t>
            </w:r>
          </w:p>
          <w:p w:rsidR="00985C91" w:rsidRPr="000D3C10" w:rsidRDefault="00985C91" w:rsidP="00F17C8A">
            <w:pPr>
              <w:spacing w:line="240" w:lineRule="auto"/>
              <w:ind w:left="0" w:right="0"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>3. етістік 3</w:t>
            </w:r>
          </w:p>
          <w:p w:rsidR="00985C91" w:rsidRPr="000D3C10" w:rsidRDefault="00985C91" w:rsidP="00F17C8A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lang w:eastAsia="en-US" w:bidi="ar-SA"/>
              </w:rPr>
            </w:pPr>
            <w:r w:rsidRPr="000D3C10">
              <w:rPr>
                <w:rFonts w:ascii="Times New Roman" w:eastAsia="Calibri" w:hAnsi="Times New Roman"/>
                <w:bCs/>
                <w:color w:val="000000"/>
                <w:sz w:val="24"/>
                <w:lang w:eastAsia="en-GB" w:bidi="ar-SA"/>
              </w:rPr>
              <w:t xml:space="preserve">4. 4 </w:t>
            </w:r>
            <w:r w:rsidR="004128DC" w:rsidRPr="000D3C10">
              <w:rPr>
                <w:rFonts w:ascii="Times New Roman" w:eastAsia="Calibri" w:hAnsi="Times New Roman"/>
                <w:bCs/>
                <w:color w:val="000000"/>
                <w:sz w:val="24"/>
                <w:lang w:eastAsia="en-GB" w:bidi="ar-SA"/>
              </w:rPr>
              <w:t xml:space="preserve">сөзден тұратын </w:t>
            </w:r>
            <w:r w:rsidRPr="000D3C10">
              <w:rPr>
                <w:rFonts w:ascii="Times New Roman" w:eastAsia="Calibri" w:hAnsi="Times New Roman"/>
                <w:bCs/>
                <w:color w:val="000000"/>
                <w:sz w:val="24"/>
                <w:lang w:eastAsia="en-GB" w:bidi="ar-SA"/>
              </w:rPr>
              <w:t>сөйлем</w:t>
            </w:r>
          </w:p>
          <w:p w:rsidR="00985C91" w:rsidRPr="000D3C10" w:rsidRDefault="00985C91" w:rsidP="00F17C8A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both"/>
              <w:rPr>
                <w:rFonts w:ascii="Times New Roman" w:eastAsia="Calibri" w:hAnsi="Times New Roman"/>
                <w:color w:val="000000"/>
                <w:sz w:val="24"/>
                <w:lang w:eastAsia="en-US" w:bidi="ar-SA"/>
              </w:rPr>
            </w:pPr>
            <w:r w:rsidRPr="000D3C10">
              <w:rPr>
                <w:rFonts w:ascii="Times New Roman" w:eastAsia="Calibri" w:hAnsi="Times New Roman"/>
                <w:b/>
                <w:color w:val="000000"/>
                <w:sz w:val="24"/>
                <w:lang w:eastAsia="en-US" w:bidi="ar-SA"/>
              </w:rPr>
              <w:t xml:space="preserve">5. </w:t>
            </w:r>
            <w:r w:rsidRPr="000D3C10">
              <w:rPr>
                <w:rFonts w:ascii="Times New Roman" w:eastAsia="Calibri" w:hAnsi="Times New Roman"/>
                <w:color w:val="000000"/>
                <w:sz w:val="24"/>
                <w:lang w:eastAsia="en-US" w:bidi="ar-SA"/>
              </w:rPr>
              <w:t xml:space="preserve">синоним </w:t>
            </w:r>
          </w:p>
          <w:p w:rsidR="003C1FFF" w:rsidRPr="000D3C10" w:rsidRDefault="003122F5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>Дескриптор:</w:t>
            </w:r>
            <w:r w:rsidR="004128DC" w:rsidRPr="000D3C10">
              <w:rPr>
                <w:rFonts w:ascii="Times New Roman" w:hAnsi="Times New Roman"/>
                <w:bCs/>
                <w:sz w:val="24"/>
                <w:lang w:eastAsia="en-GB"/>
              </w:rPr>
              <w:t xml:space="preserve"> сөз таптарын пайдалана отырып,</w:t>
            </w: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 xml:space="preserve"> </w:t>
            </w:r>
            <w:r w:rsidR="00F17C8A" w:rsidRPr="000D3C10">
              <w:rPr>
                <w:rFonts w:ascii="Times New Roman" w:hAnsi="Times New Roman"/>
                <w:bCs/>
                <w:sz w:val="24"/>
                <w:lang w:eastAsia="en-GB"/>
              </w:rPr>
              <w:t>м</w:t>
            </w:r>
            <w:r w:rsidR="00316EA3">
              <w:rPr>
                <w:rFonts w:ascii="Times New Roman" w:hAnsi="Times New Roman"/>
                <w:bCs/>
                <w:sz w:val="24"/>
                <w:lang w:eastAsia="en-GB"/>
              </w:rPr>
              <w:t>агниттің қасиетін сипаттап айтт</w:t>
            </w:r>
            <w:r w:rsidR="00F17C8A" w:rsidRPr="000D3C10">
              <w:rPr>
                <w:rFonts w:ascii="Times New Roman" w:hAnsi="Times New Roman"/>
                <w:bCs/>
                <w:sz w:val="24"/>
                <w:lang w:eastAsia="en-GB"/>
              </w:rPr>
              <w:t>ы</w:t>
            </w:r>
          </w:p>
          <w:p w:rsidR="007A127D" w:rsidRPr="000D3C10" w:rsidRDefault="00F3385F" w:rsidP="004A6643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>(С) Қарқын әдісі .Мұғалім ынталандырып оқушылар</w:t>
            </w:r>
            <w:r w:rsidR="004C523B" w:rsidRPr="000D3C10">
              <w:rPr>
                <w:rFonts w:ascii="Times New Roman" w:hAnsi="Times New Roman"/>
                <w:bCs/>
                <w:sz w:val="24"/>
                <w:lang w:eastAsia="en-GB"/>
              </w:rPr>
              <w:t>ға мақтау сөздерін айтады (Жарайсың!Керемет!тамаша!)</w:t>
            </w:r>
          </w:p>
        </w:tc>
        <w:tc>
          <w:tcPr>
            <w:tcW w:w="462" w:type="pct"/>
            <w:tcBorders>
              <w:bottom w:val="single" w:sz="8" w:space="0" w:color="2976A4"/>
            </w:tcBorders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</w:p>
          <w:p w:rsidR="009656ED" w:rsidRPr="000D3C10" w:rsidRDefault="009656ED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sz w:val="24"/>
                <w:lang w:eastAsia="en-GB"/>
              </w:rPr>
              <w:t>Сөз таптарының сұрағы</w:t>
            </w:r>
          </w:p>
        </w:tc>
      </w:tr>
      <w:tr w:rsidR="0004600E" w:rsidRPr="000D3C10" w:rsidTr="004A6643">
        <w:trPr>
          <w:trHeight w:val="1523"/>
        </w:trPr>
        <w:tc>
          <w:tcPr>
            <w:tcW w:w="1935" w:type="pct"/>
            <w:gridSpan w:val="3"/>
            <w:tcBorders>
              <w:top w:val="single" w:sz="8" w:space="0" w:color="2976A4"/>
            </w:tcBorders>
          </w:tcPr>
          <w:p w:rsidR="0004600E" w:rsidRPr="004A6643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 xml:space="preserve">Саралау –оқушыларға қалай көбірек қолдау көрсетуді жоспарлайсыз?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Қабілеті</w:t>
            </w:r>
            <w:proofErr w:type="spellEnd"/>
            <w:r w:rsidR="001A2D9A" w:rsidRPr="000D3C1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жоғары</w:t>
            </w:r>
            <w:proofErr w:type="spellEnd"/>
            <w:r w:rsidR="001A2D9A" w:rsidRPr="000D3C1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оқушыларға</w:t>
            </w:r>
            <w:proofErr w:type="spellEnd"/>
            <w:r w:rsidR="001A2D9A" w:rsidRPr="000D3C1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қандай</w:t>
            </w:r>
            <w:proofErr w:type="spellEnd"/>
            <w:r w:rsidR="001A2D9A" w:rsidRPr="000D3C1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міндет</w:t>
            </w:r>
            <w:proofErr w:type="spellEnd"/>
            <w:r w:rsidR="001A2D9A" w:rsidRPr="000D3C1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қоюды</w:t>
            </w:r>
            <w:proofErr w:type="spellEnd"/>
            <w:r w:rsidR="001A2D9A" w:rsidRPr="000D3C1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жоспарлап</w:t>
            </w:r>
            <w:proofErr w:type="spellEnd"/>
            <w:r w:rsidR="001A2D9A" w:rsidRPr="000D3C1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>отырсыз</w:t>
            </w:r>
            <w:proofErr w:type="spellEnd"/>
            <w:r w:rsidRPr="000D3C10">
              <w:rPr>
                <w:rFonts w:ascii="Times New Roman" w:hAnsi="Times New Roman"/>
                <w:b/>
                <w:sz w:val="24"/>
                <w:lang w:val="en-GB" w:eastAsia="en-GB"/>
              </w:rPr>
              <w:t xml:space="preserve">? </w:t>
            </w:r>
          </w:p>
        </w:tc>
        <w:tc>
          <w:tcPr>
            <w:tcW w:w="2159" w:type="pct"/>
            <w:gridSpan w:val="2"/>
            <w:tcBorders>
              <w:top w:val="single" w:sz="8" w:space="0" w:color="2976A4"/>
            </w:tcBorders>
          </w:tcPr>
          <w:p w:rsidR="0004600E" w:rsidRPr="007467B7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467B7">
              <w:rPr>
                <w:rFonts w:ascii="Times New Roman" w:hAnsi="Times New Roman"/>
                <w:b/>
                <w:sz w:val="24"/>
                <w:lang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906" w:type="pct"/>
            <w:gridSpan w:val="2"/>
            <w:tcBorders>
              <w:top w:val="single" w:sz="8" w:space="0" w:color="2976A4"/>
            </w:tcBorders>
          </w:tcPr>
          <w:p w:rsidR="0004600E" w:rsidRPr="007467B7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7467B7">
              <w:rPr>
                <w:rFonts w:ascii="Times New Roman" w:hAnsi="Times New Roman"/>
                <w:b/>
                <w:sz w:val="24"/>
                <w:lang w:eastAsia="en-GB"/>
              </w:rPr>
              <w:t xml:space="preserve">Денсаулық және </w:t>
            </w: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қ</w:t>
            </w:r>
            <w:r w:rsidRPr="007467B7">
              <w:rPr>
                <w:rFonts w:ascii="Times New Roman" w:hAnsi="Times New Roman"/>
                <w:b/>
                <w:sz w:val="24"/>
                <w:lang w:eastAsia="en-GB"/>
              </w:rPr>
              <w:t xml:space="preserve">ауіпсіздік техникасының </w:t>
            </w:r>
            <w:r w:rsidR="004A6643" w:rsidRPr="007467B7">
              <w:rPr>
                <w:rFonts w:ascii="Times New Roman" w:hAnsi="Times New Roman"/>
                <w:b/>
                <w:sz w:val="24"/>
                <w:lang w:eastAsia="en-GB"/>
              </w:rPr>
              <w:t>сақталуы</w:t>
            </w:r>
            <w:r w:rsidRPr="007467B7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04600E" w:rsidRPr="000D3C10" w:rsidTr="00053ED8">
        <w:trPr>
          <w:trHeight w:val="2164"/>
        </w:trPr>
        <w:tc>
          <w:tcPr>
            <w:tcW w:w="1935" w:type="pct"/>
            <w:gridSpan w:val="3"/>
          </w:tcPr>
          <w:p w:rsidR="003A4883" w:rsidRPr="000D3C10" w:rsidRDefault="003A4883" w:rsidP="003A4883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i/>
                <w:sz w:val="24"/>
                <w:lang w:eastAsia="en-GB"/>
              </w:rPr>
              <w:t>Қарқын  тәсілі</w:t>
            </w:r>
          </w:p>
          <w:p w:rsidR="0004600E" w:rsidRPr="000D3C10" w:rsidRDefault="003A4883" w:rsidP="003A4883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i/>
                <w:sz w:val="24"/>
                <w:lang w:eastAsia="en-GB"/>
              </w:rPr>
              <w:t>«Ой қозғау стратегиясы»</w:t>
            </w:r>
          </w:p>
          <w:p w:rsidR="003A4883" w:rsidRPr="000D3C10" w:rsidRDefault="003A4883" w:rsidP="003A4883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i/>
                <w:sz w:val="24"/>
                <w:lang w:eastAsia="en-GB"/>
              </w:rPr>
              <w:t>Қорытынды тәсілі</w:t>
            </w:r>
          </w:p>
          <w:p w:rsidR="003A4883" w:rsidRPr="000D3C10" w:rsidRDefault="003A4883" w:rsidP="003A4883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i/>
                <w:sz w:val="24"/>
                <w:lang w:eastAsia="en-GB"/>
              </w:rPr>
              <w:t>«Кім жылдам»</w:t>
            </w:r>
          </w:p>
          <w:p w:rsidR="003A4883" w:rsidRPr="000D3C10" w:rsidRDefault="003A4883" w:rsidP="003A4883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i/>
                <w:sz w:val="24"/>
                <w:lang w:eastAsia="en-GB"/>
              </w:rPr>
              <w:t>Қорытынды тәсілі</w:t>
            </w:r>
          </w:p>
          <w:p w:rsidR="003A4883" w:rsidRPr="000D3C10" w:rsidRDefault="003A4883" w:rsidP="003A4883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left="0"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i/>
                <w:sz w:val="24"/>
                <w:lang w:eastAsia="en-GB"/>
              </w:rPr>
              <w:t>«Кім жылдам»</w:t>
            </w:r>
          </w:p>
        </w:tc>
        <w:tc>
          <w:tcPr>
            <w:tcW w:w="2159" w:type="pct"/>
            <w:gridSpan w:val="2"/>
          </w:tcPr>
          <w:p w:rsidR="0004600E" w:rsidRPr="007467B7" w:rsidRDefault="001A2D9A" w:rsidP="00C25554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Cs/>
                <w:sz w:val="24"/>
                <w:lang w:eastAsia="en-GB"/>
              </w:rPr>
              <w:t>Дескриптор:</w:t>
            </w:r>
          </w:p>
          <w:p w:rsidR="00C25554" w:rsidRPr="007467B7" w:rsidRDefault="00C25554" w:rsidP="00C25554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467B7">
              <w:rPr>
                <w:rFonts w:ascii="Times New Roman" w:hAnsi="Times New Roman"/>
                <w:bCs/>
                <w:sz w:val="24"/>
                <w:lang w:eastAsia="en-GB"/>
              </w:rPr>
              <w:t>-магнит қасиетін анықтады</w:t>
            </w:r>
          </w:p>
          <w:p w:rsidR="00C25554" w:rsidRPr="007467B7" w:rsidRDefault="00C25554" w:rsidP="00C25554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sz w:val="24"/>
                <w:lang w:eastAsia="en-GB"/>
              </w:rPr>
            </w:pPr>
            <w:r w:rsidRPr="007467B7">
              <w:rPr>
                <w:rFonts w:ascii="Times New Roman" w:hAnsi="Times New Roman"/>
                <w:bCs/>
                <w:sz w:val="24"/>
                <w:lang w:eastAsia="en-GB"/>
              </w:rPr>
              <w:t>-магнитке тартылатын заттарды тапты</w:t>
            </w:r>
          </w:p>
          <w:p w:rsidR="00C25554" w:rsidRPr="00C25554" w:rsidRDefault="00C25554" w:rsidP="00C25554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C25554"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Магнит </w:t>
            </w:r>
            <w:proofErr w:type="spellStart"/>
            <w:r w:rsidRPr="00C25554">
              <w:rPr>
                <w:rFonts w:ascii="Times New Roman" w:hAnsi="Times New Roman"/>
                <w:bCs/>
                <w:sz w:val="24"/>
                <w:lang w:val="ru-RU" w:eastAsia="en-GB"/>
              </w:rPr>
              <w:t>тартылыс</w:t>
            </w:r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ына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байланысты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 xml:space="preserve"> эксперимент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ru-RU" w:eastAsia="en-GB"/>
              </w:rPr>
              <w:t>жаса</w:t>
            </w:r>
            <w:r w:rsidRPr="00C25554">
              <w:rPr>
                <w:rFonts w:ascii="Times New Roman" w:hAnsi="Times New Roman"/>
                <w:bCs/>
                <w:sz w:val="24"/>
                <w:lang w:val="ru-RU" w:eastAsia="en-GB"/>
              </w:rPr>
              <w:t>ды</w:t>
            </w:r>
            <w:proofErr w:type="spellEnd"/>
            <w:r w:rsidRPr="00C25554">
              <w:rPr>
                <w:rFonts w:ascii="Times New Roman" w:hAnsi="Times New Roman"/>
                <w:bCs/>
                <w:sz w:val="24"/>
                <w:lang w:val="ru-RU" w:eastAsia="en-GB"/>
              </w:rPr>
              <w:t>;</w:t>
            </w:r>
          </w:p>
        </w:tc>
        <w:tc>
          <w:tcPr>
            <w:tcW w:w="906" w:type="pct"/>
            <w:gridSpan w:val="2"/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</w:tc>
      </w:tr>
      <w:tr w:rsidR="0004600E" w:rsidRPr="000D3C10" w:rsidTr="008A1D54">
        <w:trPr>
          <w:cantSplit/>
          <w:trHeight w:val="557"/>
        </w:trPr>
        <w:tc>
          <w:tcPr>
            <w:tcW w:w="2751" w:type="pct"/>
            <w:gridSpan w:val="4"/>
            <w:vMerge w:val="restart"/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i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i/>
                <w:sz w:val="24"/>
                <w:lang w:eastAsia="en-GB"/>
              </w:rPr>
              <w:t>Сабақ бойынша рефлексия</w:t>
            </w:r>
          </w:p>
          <w:p w:rsidR="001A2D9A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noProof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i/>
                <w:sz w:val="24"/>
                <w:lang w:eastAsia="en-GB"/>
              </w:rPr>
              <w:t xml:space="preserve"> </w:t>
            </w:r>
            <w:r w:rsidR="001A2D9A" w:rsidRPr="000D3C10">
              <w:rPr>
                <w:rFonts w:ascii="Times New Roman" w:hAnsi="Times New Roman"/>
                <w:i/>
                <w:sz w:val="24"/>
                <w:lang w:eastAsia="en-GB"/>
              </w:rPr>
              <w:t>«Екі жұлдыз,бір тілек»</w:t>
            </w:r>
            <w:r w:rsidR="001A2D9A" w:rsidRPr="000D3C10">
              <w:rPr>
                <w:rFonts w:ascii="Times New Roman" w:hAnsi="Times New Roman"/>
                <w:noProof/>
                <w:sz w:val="24"/>
                <w:lang w:eastAsia="ru-RU" w:bidi="ar-SA"/>
              </w:rPr>
              <w:t xml:space="preserve"> </w:t>
            </w:r>
          </w:p>
          <w:p w:rsidR="0004600E" w:rsidRPr="000D3C10" w:rsidRDefault="001A2D9A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noProof/>
                <w:sz w:val="24"/>
                <w:lang w:val="ru-RU" w:eastAsia="ru-RU" w:bidi="ar-SA"/>
              </w:rPr>
              <w:drawing>
                <wp:inline distT="0" distB="0" distL="0" distR="0" wp14:anchorId="64C32BC0" wp14:editId="2E724CD4">
                  <wp:extent cx="1400175" cy="723900"/>
                  <wp:effectExtent l="0" t="0" r="0" b="0"/>
                  <wp:docPr id="4" name="Рисунок 4" descr="ÐÐ°ÑÑÐ¸Ð½ÐºÐ¸ Ð¿Ð¾ Ð·Ð°Ð¿ÑÐ¾ÑÑ ÑÐµÑÐ»ÐµÐºÑÐ¸Ñ ÑÒ¯ÑÐ»ÐµÑ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ÑÐµÑÐ»ÐµÐºÑÐ¸Ñ ÑÒ¯ÑÐ»ÐµÑ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625" cy="72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9" w:type="pct"/>
            <w:gridSpan w:val="3"/>
          </w:tcPr>
          <w:p w:rsidR="003C1FFF" w:rsidRPr="007467B7" w:rsidRDefault="001A2D9A" w:rsidP="004A6643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7467B7">
              <w:rPr>
                <w:rFonts w:ascii="Times New Roman" w:hAnsi="Times New Roman"/>
                <w:sz w:val="24"/>
                <w:lang w:eastAsia="en-GB"/>
              </w:rPr>
              <w:t>Сыныптастарды бағалау үдерісінде оқушылардан екі жұлдыз қоюды және бір тілек айтуды сұраймын</w:t>
            </w:r>
          </w:p>
        </w:tc>
      </w:tr>
      <w:tr w:rsidR="0004600E" w:rsidRPr="000D3C10" w:rsidTr="001A2D9A">
        <w:trPr>
          <w:cantSplit/>
          <w:trHeight w:val="1099"/>
        </w:trPr>
        <w:tc>
          <w:tcPr>
            <w:tcW w:w="2751" w:type="pct"/>
            <w:gridSpan w:val="4"/>
            <w:vMerge/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i/>
                <w:sz w:val="24"/>
                <w:lang w:eastAsia="en-GB"/>
              </w:rPr>
            </w:pPr>
          </w:p>
        </w:tc>
        <w:tc>
          <w:tcPr>
            <w:tcW w:w="2249" w:type="pct"/>
            <w:gridSpan w:val="3"/>
          </w:tcPr>
          <w:p w:rsidR="0004600E" w:rsidRPr="004A6643" w:rsidRDefault="001A2D9A" w:rsidP="004A6643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noProof/>
                <w:sz w:val="24"/>
                <w:lang w:eastAsia="ru-RU" w:bidi="ar-SA"/>
              </w:rPr>
            </w:pPr>
            <w:r w:rsidRPr="000D3C10">
              <w:rPr>
                <w:rFonts w:ascii="Times New Roman" w:hAnsi="Times New Roman"/>
                <w:noProof/>
                <w:sz w:val="24"/>
                <w:lang w:eastAsia="ru-RU" w:bidi="ar-SA"/>
              </w:rPr>
              <w:t>- «екі жұлдыз,бір тілекке»</w:t>
            </w:r>
            <w:r w:rsidR="00A27505" w:rsidRPr="000D3C10">
              <w:rPr>
                <w:rFonts w:ascii="Times New Roman" w:hAnsi="Times New Roman"/>
                <w:noProof/>
                <w:sz w:val="24"/>
                <w:lang w:eastAsia="ru-RU" w:bidi="ar-SA"/>
              </w:rPr>
              <w:t xml:space="preserve"> оқушылар бүгінгі сабақ бойынша</w:t>
            </w:r>
            <w:r w:rsidRPr="000D3C10">
              <w:rPr>
                <w:rFonts w:ascii="Times New Roman" w:hAnsi="Times New Roman"/>
                <w:noProof/>
                <w:sz w:val="24"/>
                <w:lang w:eastAsia="ru-RU" w:bidi="ar-SA"/>
              </w:rPr>
              <w:t xml:space="preserve"> түсінген екі ұғымдарын және бір тілектерін жазып іледі.</w:t>
            </w:r>
          </w:p>
        </w:tc>
      </w:tr>
      <w:tr w:rsidR="0004600E" w:rsidRPr="000D3C10" w:rsidTr="004A6643">
        <w:trPr>
          <w:trHeight w:val="2229"/>
        </w:trPr>
        <w:tc>
          <w:tcPr>
            <w:tcW w:w="5000" w:type="pct"/>
            <w:gridSpan w:val="7"/>
          </w:tcPr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Жалпы баға</w:t>
            </w:r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Сабақтың жақсы өткен екі аспектісі (оқыту туралы да, оқу туралы даойланыңыз)?</w:t>
            </w:r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1:</w:t>
            </w:r>
            <w:r w:rsidR="00A27505" w:rsidRPr="000D3C10">
              <w:rPr>
                <w:rFonts w:ascii="Times New Roman" w:hAnsi="Times New Roman"/>
                <w:sz w:val="24"/>
                <w:lang w:eastAsia="en-GB"/>
              </w:rPr>
              <w:t>белсенді оқу тәсіліндегі ұжымдық жұмыс ұнады.</w:t>
            </w:r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2:</w:t>
            </w:r>
            <w:r w:rsidR="00A27505" w:rsidRPr="000D3C10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="00A27505" w:rsidRPr="000D3C10">
              <w:rPr>
                <w:rFonts w:ascii="Times New Roman" w:hAnsi="Times New Roman"/>
                <w:sz w:val="24"/>
                <w:lang w:eastAsia="en-GB"/>
              </w:rPr>
              <w:t>қалыптастырушы бағалаудағы «пікір алмасу» бағалау ұнады.</w:t>
            </w:r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Сабақты жақсартуға не ықпал ете алады (оқыту туралы да, оқу туралы да ойланыңыз)?</w:t>
            </w:r>
          </w:p>
          <w:p w:rsidR="0004600E" w:rsidRPr="000D3C10" w:rsidRDefault="00A27505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1:</w:t>
            </w:r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0D3C10">
              <w:rPr>
                <w:rFonts w:ascii="Times New Roman" w:hAnsi="Times New Roman"/>
                <w:b/>
                <w:sz w:val="24"/>
                <w:lang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04600E" w:rsidRPr="000D3C10" w:rsidRDefault="0004600E" w:rsidP="00F17C8A">
            <w:pPr>
              <w:widowControl w:val="0"/>
              <w:tabs>
                <w:tab w:val="left" w:pos="284"/>
                <w:tab w:val="left" w:pos="426"/>
              </w:tabs>
              <w:spacing w:line="240" w:lineRule="auto"/>
              <w:ind w:right="111"/>
              <w:contextualSpacing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976E3D" w:rsidRDefault="00976E3D" w:rsidP="009B3115">
      <w:pPr>
        <w:ind w:left="0"/>
      </w:pPr>
    </w:p>
    <w:sectPr w:rsidR="00976E3D" w:rsidSect="00053ED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214C"/>
    <w:multiLevelType w:val="hybridMultilevel"/>
    <w:tmpl w:val="B3AE9ACC"/>
    <w:lvl w:ilvl="0" w:tplc="06CABC7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6D"/>
    <w:rsid w:val="00000AEC"/>
    <w:rsid w:val="0004600E"/>
    <w:rsid w:val="00053ED8"/>
    <w:rsid w:val="00064EE9"/>
    <w:rsid w:val="000A451F"/>
    <w:rsid w:val="000D3C10"/>
    <w:rsid w:val="000D7016"/>
    <w:rsid w:val="000E1BCC"/>
    <w:rsid w:val="00122A03"/>
    <w:rsid w:val="001434DC"/>
    <w:rsid w:val="001A2D9A"/>
    <w:rsid w:val="00207C31"/>
    <w:rsid w:val="00224A95"/>
    <w:rsid w:val="0030172F"/>
    <w:rsid w:val="003122F5"/>
    <w:rsid w:val="00316EA3"/>
    <w:rsid w:val="00317FCA"/>
    <w:rsid w:val="00341149"/>
    <w:rsid w:val="00382FF5"/>
    <w:rsid w:val="003A4883"/>
    <w:rsid w:val="003C1FFF"/>
    <w:rsid w:val="004005BC"/>
    <w:rsid w:val="004128DC"/>
    <w:rsid w:val="00441C0F"/>
    <w:rsid w:val="00456F74"/>
    <w:rsid w:val="004A3A74"/>
    <w:rsid w:val="004A6643"/>
    <w:rsid w:val="004C523B"/>
    <w:rsid w:val="00515FA5"/>
    <w:rsid w:val="00533E65"/>
    <w:rsid w:val="005C7C17"/>
    <w:rsid w:val="00664E46"/>
    <w:rsid w:val="00685C75"/>
    <w:rsid w:val="006E4555"/>
    <w:rsid w:val="007467B7"/>
    <w:rsid w:val="00776DCE"/>
    <w:rsid w:val="007A127D"/>
    <w:rsid w:val="007A46B0"/>
    <w:rsid w:val="007F5EB5"/>
    <w:rsid w:val="008A04C9"/>
    <w:rsid w:val="008A3210"/>
    <w:rsid w:val="008E09D0"/>
    <w:rsid w:val="008F17A1"/>
    <w:rsid w:val="009656ED"/>
    <w:rsid w:val="00976E3D"/>
    <w:rsid w:val="00985C91"/>
    <w:rsid w:val="009B3115"/>
    <w:rsid w:val="009D5F51"/>
    <w:rsid w:val="009F2D8F"/>
    <w:rsid w:val="00A03A87"/>
    <w:rsid w:val="00A27505"/>
    <w:rsid w:val="00A43914"/>
    <w:rsid w:val="00AB2605"/>
    <w:rsid w:val="00AE26D5"/>
    <w:rsid w:val="00B11399"/>
    <w:rsid w:val="00B6001E"/>
    <w:rsid w:val="00B737E8"/>
    <w:rsid w:val="00BB00C6"/>
    <w:rsid w:val="00C25554"/>
    <w:rsid w:val="00C26F38"/>
    <w:rsid w:val="00C35BFF"/>
    <w:rsid w:val="00C655AF"/>
    <w:rsid w:val="00C73AFB"/>
    <w:rsid w:val="00CA3137"/>
    <w:rsid w:val="00CE7760"/>
    <w:rsid w:val="00D41200"/>
    <w:rsid w:val="00D6321C"/>
    <w:rsid w:val="00D80E2D"/>
    <w:rsid w:val="00DE6947"/>
    <w:rsid w:val="00EE6DD1"/>
    <w:rsid w:val="00F11877"/>
    <w:rsid w:val="00F17C8A"/>
    <w:rsid w:val="00F3385F"/>
    <w:rsid w:val="00F37CE6"/>
    <w:rsid w:val="00F814E6"/>
    <w:rsid w:val="00F81AF8"/>
    <w:rsid w:val="00F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0E"/>
    <w:pPr>
      <w:spacing w:after="0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paragraph" w:styleId="1">
    <w:name w:val="heading 1"/>
    <w:basedOn w:val="a"/>
    <w:next w:val="a"/>
    <w:link w:val="10"/>
    <w:uiPriority w:val="9"/>
    <w:qFormat/>
    <w:rsid w:val="00D80E2D"/>
    <w:pPr>
      <w:keepNext/>
      <w:keepLines/>
      <w:spacing w:before="480"/>
      <w:ind w:left="0" w:righ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2D"/>
    <w:pPr>
      <w:keepNext/>
      <w:keepLines/>
      <w:spacing w:before="200"/>
      <w:ind w:left="0" w:righ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2D"/>
    <w:pPr>
      <w:keepNext/>
      <w:keepLines/>
      <w:spacing w:before="200"/>
      <w:ind w:left="0" w:right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ru-RU"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2D"/>
    <w:pPr>
      <w:keepNext/>
      <w:keepLines/>
      <w:spacing w:before="200"/>
      <w:ind w:left="0" w:right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ru-RU"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2D"/>
    <w:pPr>
      <w:keepNext/>
      <w:keepLines/>
      <w:spacing w:before="200"/>
      <w:ind w:left="0" w:right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ru-RU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2D"/>
    <w:pPr>
      <w:keepNext/>
      <w:keepLines/>
      <w:spacing w:before="200"/>
      <w:ind w:left="0" w:right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ru-RU"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2D"/>
    <w:pPr>
      <w:keepNext/>
      <w:keepLines/>
      <w:spacing w:before="200"/>
      <w:ind w:left="0" w:righ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ru-RU"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2D"/>
    <w:pPr>
      <w:keepNext/>
      <w:keepLines/>
      <w:spacing w:before="200"/>
      <w:ind w:left="0" w:right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2D"/>
    <w:pPr>
      <w:keepNext/>
      <w:keepLines/>
      <w:spacing w:before="200"/>
      <w:ind w:left="0" w:righ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E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E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E2D"/>
    <w:pPr>
      <w:spacing w:after="200" w:line="240" w:lineRule="auto"/>
      <w:ind w:left="0" w:right="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D80E2D"/>
    <w:pPr>
      <w:pBdr>
        <w:bottom w:val="single" w:sz="8" w:space="4" w:color="4F81BD" w:themeColor="accent1"/>
      </w:pBdr>
      <w:spacing w:after="300" w:line="240" w:lineRule="auto"/>
      <w:ind w:left="0" w:right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 w:bidi="ar-SA"/>
    </w:rPr>
  </w:style>
  <w:style w:type="character" w:customStyle="1" w:styleId="a5">
    <w:name w:val="Название Знак"/>
    <w:basedOn w:val="a0"/>
    <w:link w:val="a4"/>
    <w:uiPriority w:val="10"/>
    <w:rsid w:val="00D80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E2D"/>
    <w:pPr>
      <w:numPr>
        <w:ilvl w:val="1"/>
      </w:numPr>
      <w:spacing w:after="200"/>
      <w:ind w:left="57" w:right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ru-RU" w:eastAsia="en-US" w:bidi="ar-SA"/>
    </w:rPr>
  </w:style>
  <w:style w:type="character" w:customStyle="1" w:styleId="a7">
    <w:name w:val="Подзаголовок Знак"/>
    <w:basedOn w:val="a0"/>
    <w:link w:val="a6"/>
    <w:uiPriority w:val="11"/>
    <w:rsid w:val="00D80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0E2D"/>
    <w:rPr>
      <w:b/>
      <w:bCs/>
    </w:rPr>
  </w:style>
  <w:style w:type="character" w:styleId="a9">
    <w:name w:val="Emphasis"/>
    <w:uiPriority w:val="20"/>
    <w:qFormat/>
    <w:rsid w:val="00D80E2D"/>
    <w:rPr>
      <w:i/>
      <w:iCs/>
    </w:rPr>
  </w:style>
  <w:style w:type="paragraph" w:styleId="aa">
    <w:name w:val="No Spacing"/>
    <w:basedOn w:val="a"/>
    <w:link w:val="ab"/>
    <w:uiPriority w:val="1"/>
    <w:qFormat/>
    <w:rsid w:val="00D80E2D"/>
    <w:pPr>
      <w:spacing w:line="240" w:lineRule="auto"/>
      <w:ind w:left="0" w:right="0"/>
    </w:pPr>
    <w:rPr>
      <w:rFonts w:asciiTheme="minorHAnsi" w:eastAsiaTheme="minorHAnsi" w:hAnsiTheme="minorHAnsi" w:cstheme="minorBidi"/>
      <w:szCs w:val="22"/>
      <w:lang w:val="ru-RU" w:eastAsia="en-US" w:bidi="ar-SA"/>
    </w:rPr>
  </w:style>
  <w:style w:type="character" w:customStyle="1" w:styleId="ab">
    <w:name w:val="Без интервала Знак"/>
    <w:basedOn w:val="a0"/>
    <w:link w:val="aa"/>
    <w:uiPriority w:val="1"/>
    <w:rsid w:val="00D80E2D"/>
  </w:style>
  <w:style w:type="paragraph" w:styleId="ac">
    <w:name w:val="List Paragraph"/>
    <w:basedOn w:val="a"/>
    <w:uiPriority w:val="34"/>
    <w:qFormat/>
    <w:rsid w:val="00D80E2D"/>
    <w:pPr>
      <w:spacing w:after="200"/>
      <w:ind w:left="720" w:right="0"/>
      <w:contextualSpacing/>
    </w:pPr>
    <w:rPr>
      <w:rFonts w:asciiTheme="minorHAnsi" w:eastAsiaTheme="minorHAnsi" w:hAnsiTheme="minorHAnsi" w:cstheme="minorBidi"/>
      <w:szCs w:val="22"/>
      <w:lang w:val="ru-RU"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D80E2D"/>
    <w:pPr>
      <w:spacing w:after="200"/>
      <w:ind w:left="0" w:right="0"/>
    </w:pPr>
    <w:rPr>
      <w:rFonts w:asciiTheme="minorHAnsi" w:eastAsiaTheme="minorHAnsi" w:hAnsiTheme="minorHAnsi" w:cstheme="minorBidi"/>
      <w:i/>
      <w:iCs/>
      <w:color w:val="000000" w:themeColor="text1"/>
      <w:szCs w:val="22"/>
      <w:lang w:val="ru-RU" w:eastAsia="en-US" w:bidi="ar-SA"/>
    </w:rPr>
  </w:style>
  <w:style w:type="character" w:customStyle="1" w:styleId="22">
    <w:name w:val="Цитата 2 Знак"/>
    <w:basedOn w:val="a0"/>
    <w:link w:val="21"/>
    <w:uiPriority w:val="29"/>
    <w:rsid w:val="00D80E2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0E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val="ru-RU" w:eastAsia="en-US" w:bidi="ar-SA"/>
    </w:rPr>
  </w:style>
  <w:style w:type="character" w:customStyle="1" w:styleId="ae">
    <w:name w:val="Выделенная цитата Знак"/>
    <w:basedOn w:val="a0"/>
    <w:link w:val="ad"/>
    <w:uiPriority w:val="30"/>
    <w:rsid w:val="00D80E2D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0E2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0E2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80E2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0E2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0E2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0E2D"/>
    <w:pPr>
      <w:outlineLvl w:val="9"/>
    </w:pPr>
  </w:style>
  <w:style w:type="paragraph" w:customStyle="1" w:styleId="Dochead1">
    <w:name w:val="Doc head 1"/>
    <w:basedOn w:val="a"/>
    <w:link w:val="Dochead1Char"/>
    <w:qFormat/>
    <w:rsid w:val="0004600E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04600E"/>
    <w:rPr>
      <w:rFonts w:ascii="Arial" w:eastAsia="Times New Roman" w:hAnsi="Arial" w:cs="Times New Roman"/>
      <w:b/>
      <w:bCs/>
      <w:color w:val="0065BD"/>
      <w:sz w:val="28"/>
      <w:szCs w:val="28"/>
      <w:lang w:val="kk-KZ" w:eastAsia="kk-KZ" w:bidi="kk-KZ"/>
    </w:rPr>
  </w:style>
  <w:style w:type="paragraph" w:styleId="af5">
    <w:name w:val="Balloon Text"/>
    <w:basedOn w:val="a"/>
    <w:link w:val="af6"/>
    <w:uiPriority w:val="99"/>
    <w:semiHidden/>
    <w:unhideWhenUsed/>
    <w:rsid w:val="00053E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3ED8"/>
    <w:rPr>
      <w:rFonts w:ascii="Tahoma" w:eastAsia="Times New Roman" w:hAnsi="Tahoma" w:cs="Tahoma"/>
      <w:sz w:val="16"/>
      <w:szCs w:val="16"/>
      <w:lang w:val="kk-KZ" w:eastAsia="kk-KZ" w:bidi="kk-KZ"/>
    </w:rPr>
  </w:style>
  <w:style w:type="character" w:styleId="af7">
    <w:name w:val="Hyperlink"/>
    <w:basedOn w:val="a0"/>
    <w:uiPriority w:val="99"/>
    <w:unhideWhenUsed/>
    <w:rsid w:val="008E09D0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7F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0E"/>
    <w:pPr>
      <w:spacing w:after="0"/>
      <w:ind w:left="57" w:right="57"/>
    </w:pPr>
    <w:rPr>
      <w:rFonts w:ascii="Arial" w:eastAsia="Times New Roman" w:hAnsi="Arial" w:cs="Times New Roman"/>
      <w:szCs w:val="24"/>
      <w:lang w:val="kk-KZ" w:eastAsia="kk-KZ" w:bidi="kk-KZ"/>
    </w:rPr>
  </w:style>
  <w:style w:type="paragraph" w:styleId="1">
    <w:name w:val="heading 1"/>
    <w:basedOn w:val="a"/>
    <w:next w:val="a"/>
    <w:link w:val="10"/>
    <w:uiPriority w:val="9"/>
    <w:qFormat/>
    <w:rsid w:val="00D80E2D"/>
    <w:pPr>
      <w:keepNext/>
      <w:keepLines/>
      <w:spacing w:before="480"/>
      <w:ind w:left="0" w:righ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2D"/>
    <w:pPr>
      <w:keepNext/>
      <w:keepLines/>
      <w:spacing w:before="200"/>
      <w:ind w:left="0" w:righ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2D"/>
    <w:pPr>
      <w:keepNext/>
      <w:keepLines/>
      <w:spacing w:before="200"/>
      <w:ind w:left="0" w:right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ru-RU"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2D"/>
    <w:pPr>
      <w:keepNext/>
      <w:keepLines/>
      <w:spacing w:before="200"/>
      <w:ind w:left="0" w:right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ru-RU"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2D"/>
    <w:pPr>
      <w:keepNext/>
      <w:keepLines/>
      <w:spacing w:before="200"/>
      <w:ind w:left="0" w:right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ru-RU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2D"/>
    <w:pPr>
      <w:keepNext/>
      <w:keepLines/>
      <w:spacing w:before="200"/>
      <w:ind w:left="0" w:right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ru-RU"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2D"/>
    <w:pPr>
      <w:keepNext/>
      <w:keepLines/>
      <w:spacing w:before="200"/>
      <w:ind w:left="0" w:righ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ru-RU"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2D"/>
    <w:pPr>
      <w:keepNext/>
      <w:keepLines/>
      <w:spacing w:before="200"/>
      <w:ind w:left="0" w:right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2D"/>
    <w:pPr>
      <w:keepNext/>
      <w:keepLines/>
      <w:spacing w:before="200"/>
      <w:ind w:left="0" w:righ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E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E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E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E2D"/>
    <w:pPr>
      <w:spacing w:after="200" w:line="240" w:lineRule="auto"/>
      <w:ind w:left="0" w:right="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D80E2D"/>
    <w:pPr>
      <w:pBdr>
        <w:bottom w:val="single" w:sz="8" w:space="4" w:color="4F81BD" w:themeColor="accent1"/>
      </w:pBdr>
      <w:spacing w:after="300" w:line="240" w:lineRule="auto"/>
      <w:ind w:left="0" w:right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 w:bidi="ar-SA"/>
    </w:rPr>
  </w:style>
  <w:style w:type="character" w:customStyle="1" w:styleId="a5">
    <w:name w:val="Название Знак"/>
    <w:basedOn w:val="a0"/>
    <w:link w:val="a4"/>
    <w:uiPriority w:val="10"/>
    <w:rsid w:val="00D80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E2D"/>
    <w:pPr>
      <w:numPr>
        <w:ilvl w:val="1"/>
      </w:numPr>
      <w:spacing w:after="200"/>
      <w:ind w:left="57" w:right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ru-RU" w:eastAsia="en-US" w:bidi="ar-SA"/>
    </w:rPr>
  </w:style>
  <w:style w:type="character" w:customStyle="1" w:styleId="a7">
    <w:name w:val="Подзаголовок Знак"/>
    <w:basedOn w:val="a0"/>
    <w:link w:val="a6"/>
    <w:uiPriority w:val="11"/>
    <w:rsid w:val="00D80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0E2D"/>
    <w:rPr>
      <w:b/>
      <w:bCs/>
    </w:rPr>
  </w:style>
  <w:style w:type="character" w:styleId="a9">
    <w:name w:val="Emphasis"/>
    <w:uiPriority w:val="20"/>
    <w:qFormat/>
    <w:rsid w:val="00D80E2D"/>
    <w:rPr>
      <w:i/>
      <w:iCs/>
    </w:rPr>
  </w:style>
  <w:style w:type="paragraph" w:styleId="aa">
    <w:name w:val="No Spacing"/>
    <w:basedOn w:val="a"/>
    <w:link w:val="ab"/>
    <w:uiPriority w:val="1"/>
    <w:qFormat/>
    <w:rsid w:val="00D80E2D"/>
    <w:pPr>
      <w:spacing w:line="240" w:lineRule="auto"/>
      <w:ind w:left="0" w:right="0"/>
    </w:pPr>
    <w:rPr>
      <w:rFonts w:asciiTheme="minorHAnsi" w:eastAsiaTheme="minorHAnsi" w:hAnsiTheme="minorHAnsi" w:cstheme="minorBidi"/>
      <w:szCs w:val="22"/>
      <w:lang w:val="ru-RU" w:eastAsia="en-US" w:bidi="ar-SA"/>
    </w:rPr>
  </w:style>
  <w:style w:type="character" w:customStyle="1" w:styleId="ab">
    <w:name w:val="Без интервала Знак"/>
    <w:basedOn w:val="a0"/>
    <w:link w:val="aa"/>
    <w:uiPriority w:val="1"/>
    <w:rsid w:val="00D80E2D"/>
  </w:style>
  <w:style w:type="paragraph" w:styleId="ac">
    <w:name w:val="List Paragraph"/>
    <w:basedOn w:val="a"/>
    <w:uiPriority w:val="34"/>
    <w:qFormat/>
    <w:rsid w:val="00D80E2D"/>
    <w:pPr>
      <w:spacing w:after="200"/>
      <w:ind w:left="720" w:right="0"/>
      <w:contextualSpacing/>
    </w:pPr>
    <w:rPr>
      <w:rFonts w:asciiTheme="minorHAnsi" w:eastAsiaTheme="minorHAnsi" w:hAnsiTheme="minorHAnsi" w:cstheme="minorBidi"/>
      <w:szCs w:val="22"/>
      <w:lang w:val="ru-RU"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D80E2D"/>
    <w:pPr>
      <w:spacing w:after="200"/>
      <w:ind w:left="0" w:right="0"/>
    </w:pPr>
    <w:rPr>
      <w:rFonts w:asciiTheme="minorHAnsi" w:eastAsiaTheme="minorHAnsi" w:hAnsiTheme="minorHAnsi" w:cstheme="minorBidi"/>
      <w:i/>
      <w:iCs/>
      <w:color w:val="000000" w:themeColor="text1"/>
      <w:szCs w:val="22"/>
      <w:lang w:val="ru-RU" w:eastAsia="en-US" w:bidi="ar-SA"/>
    </w:rPr>
  </w:style>
  <w:style w:type="character" w:customStyle="1" w:styleId="22">
    <w:name w:val="Цитата 2 Знак"/>
    <w:basedOn w:val="a0"/>
    <w:link w:val="21"/>
    <w:uiPriority w:val="29"/>
    <w:rsid w:val="00D80E2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0E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val="ru-RU" w:eastAsia="en-US" w:bidi="ar-SA"/>
    </w:rPr>
  </w:style>
  <w:style w:type="character" w:customStyle="1" w:styleId="ae">
    <w:name w:val="Выделенная цитата Знак"/>
    <w:basedOn w:val="a0"/>
    <w:link w:val="ad"/>
    <w:uiPriority w:val="30"/>
    <w:rsid w:val="00D80E2D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0E2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0E2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80E2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0E2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0E2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0E2D"/>
    <w:pPr>
      <w:outlineLvl w:val="9"/>
    </w:pPr>
  </w:style>
  <w:style w:type="paragraph" w:customStyle="1" w:styleId="Dochead1">
    <w:name w:val="Doc head 1"/>
    <w:basedOn w:val="a"/>
    <w:link w:val="Dochead1Char"/>
    <w:qFormat/>
    <w:rsid w:val="0004600E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04600E"/>
    <w:rPr>
      <w:rFonts w:ascii="Arial" w:eastAsia="Times New Roman" w:hAnsi="Arial" w:cs="Times New Roman"/>
      <w:b/>
      <w:bCs/>
      <w:color w:val="0065BD"/>
      <w:sz w:val="28"/>
      <w:szCs w:val="28"/>
      <w:lang w:val="kk-KZ" w:eastAsia="kk-KZ" w:bidi="kk-KZ"/>
    </w:rPr>
  </w:style>
  <w:style w:type="paragraph" w:styleId="af5">
    <w:name w:val="Balloon Text"/>
    <w:basedOn w:val="a"/>
    <w:link w:val="af6"/>
    <w:uiPriority w:val="99"/>
    <w:semiHidden/>
    <w:unhideWhenUsed/>
    <w:rsid w:val="00053E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3ED8"/>
    <w:rPr>
      <w:rFonts w:ascii="Tahoma" w:eastAsia="Times New Roman" w:hAnsi="Tahoma" w:cs="Tahoma"/>
      <w:sz w:val="16"/>
      <w:szCs w:val="16"/>
      <w:lang w:val="kk-KZ" w:eastAsia="kk-KZ" w:bidi="kk-KZ"/>
    </w:rPr>
  </w:style>
  <w:style w:type="character" w:styleId="af7">
    <w:name w:val="Hyperlink"/>
    <w:basedOn w:val="a0"/>
    <w:uiPriority w:val="99"/>
    <w:unhideWhenUsed/>
    <w:rsid w:val="008E09D0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7F5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PBgRLSGo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Шадетова Алтынгул Кенесовна</dc:creator>
  <cp:keywords/>
  <dc:description/>
  <cp:lastModifiedBy>User</cp:lastModifiedBy>
  <cp:revision>40</cp:revision>
  <cp:lastPrinted>2017-02-03T07:35:00Z</cp:lastPrinted>
  <dcterms:created xsi:type="dcterms:W3CDTF">2017-01-16T04:13:00Z</dcterms:created>
  <dcterms:modified xsi:type="dcterms:W3CDTF">2018-10-30T14:43:00Z</dcterms:modified>
</cp:coreProperties>
</file>